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CF0A82" w14:textId="4941358A" w:rsidR="00B13359" w:rsidRPr="00AE0540" w:rsidRDefault="00B13359" w:rsidP="00B13359">
      <w:pPr>
        <w:pStyle w:val="Title"/>
        <w:rPr>
          <w:color w:val="000000" w:themeColor="text1"/>
        </w:rPr>
      </w:pPr>
      <w:r w:rsidRPr="00AE0540">
        <w:rPr>
          <w:color w:val="000000" w:themeColor="text1"/>
        </w:rPr>
        <w:t>Memory Forensics Project</w:t>
      </w:r>
    </w:p>
    <w:p w14:paraId="498E5B93" w14:textId="15A85F1D" w:rsidR="00B13359" w:rsidRPr="00AE0540" w:rsidRDefault="00B13359" w:rsidP="00051830">
      <w:pPr>
        <w:rPr>
          <w:color w:val="000000" w:themeColor="text1"/>
        </w:rPr>
      </w:pPr>
      <w:r w:rsidRPr="00AE0540">
        <w:rPr>
          <w:b/>
          <w:bCs/>
          <w:color w:val="000000" w:themeColor="text1"/>
        </w:rPr>
        <w:t xml:space="preserve">Student Names: </w:t>
      </w:r>
      <w:r w:rsidRPr="00AE0540">
        <w:rPr>
          <w:color w:val="000000" w:themeColor="text1"/>
        </w:rPr>
        <w:t>Devarshi Mahadevwala</w:t>
      </w:r>
    </w:p>
    <w:p w14:paraId="7139707B" w14:textId="3A9CDA18" w:rsidR="00B13359" w:rsidRPr="00AE0540" w:rsidRDefault="00051830" w:rsidP="00B13359">
      <w:pPr>
        <w:rPr>
          <w:color w:val="000000" w:themeColor="text1"/>
        </w:rPr>
      </w:pPr>
      <w:r>
        <w:rPr>
          <w:b/>
          <w:bCs/>
          <w:color w:val="000000" w:themeColor="text1"/>
        </w:rPr>
        <w:t>Mentor</w:t>
      </w:r>
      <w:r w:rsidR="00B13359" w:rsidRPr="00AE0540">
        <w:rPr>
          <w:b/>
          <w:bCs/>
          <w:color w:val="000000" w:themeColor="text1"/>
        </w:rPr>
        <w:t>:</w:t>
      </w:r>
      <w:r w:rsidR="00B13359" w:rsidRPr="00AE0540">
        <w:rPr>
          <w:color w:val="000000" w:themeColor="text1"/>
        </w:rPr>
        <w:t xml:space="preserve"> Ahmad Ghobeiti</w:t>
      </w:r>
      <w:r>
        <w:rPr>
          <w:color w:val="000000" w:themeColor="text1"/>
        </w:rPr>
        <w:t xml:space="preserve"> (</w:t>
      </w:r>
      <w:r w:rsidRPr="00051830">
        <w:rPr>
          <w:color w:val="000000" w:themeColor="text1"/>
        </w:rPr>
        <w:t>ahmad.ghobeiti@senecapolytechnic.ca</w:t>
      </w:r>
      <w:r>
        <w:rPr>
          <w:color w:val="000000" w:themeColor="text1"/>
        </w:rPr>
        <w:t>)</w:t>
      </w:r>
    </w:p>
    <w:p w14:paraId="7262FB75" w14:textId="315FC9D7" w:rsidR="00B13359" w:rsidRPr="002A40AC" w:rsidRDefault="00B13359" w:rsidP="00B13359">
      <w:pPr>
        <w:pStyle w:val="Heading1"/>
        <w:rPr>
          <w:color w:val="000000" w:themeColor="text1"/>
        </w:rPr>
      </w:pPr>
      <w:bookmarkStart w:id="0" w:name="_Toc215760181"/>
      <w:r w:rsidRPr="002A40AC">
        <w:rPr>
          <w:color w:val="000000" w:themeColor="text1"/>
        </w:rPr>
        <w:t>Introduction</w:t>
      </w:r>
      <w:bookmarkEnd w:id="0"/>
    </w:p>
    <w:p w14:paraId="5A55A4F9" w14:textId="77777777" w:rsidR="00B13359" w:rsidRPr="00B13359" w:rsidRDefault="00B13359" w:rsidP="0024315C">
      <w:pPr>
        <w:jc w:val="both"/>
        <w:rPr>
          <w:color w:val="000000" w:themeColor="text1"/>
        </w:rPr>
      </w:pPr>
      <w:r w:rsidRPr="00B13359">
        <w:rPr>
          <w:color w:val="000000" w:themeColor="text1"/>
        </w:rPr>
        <w:t>This report documents a complete end-to-end memory forensics investigation conducted within a controlled virtualized environment. The objective of this project was to replicate a real-world credential-theft scenario, acquire multiple forensic memory images during different stages of the attack, and perform in-depth analysis using Volatility Frameworks 2 and 3. The investigation followed a structured incident-response methodology beginning with controlled infrastructure setup, followed by the deployment of an attack vector (</w:t>
      </w:r>
      <w:proofErr w:type="spellStart"/>
      <w:r w:rsidRPr="00B13359">
        <w:rPr>
          <w:color w:val="000000" w:themeColor="text1"/>
        </w:rPr>
        <w:t>Mimikatz</w:t>
      </w:r>
      <w:proofErr w:type="spellEnd"/>
      <w:r w:rsidRPr="00B13359">
        <w:rPr>
          <w:color w:val="000000" w:themeColor="text1"/>
        </w:rPr>
        <w:t xml:space="preserve">), multi-stage memory acquisition using DumpIt, and comprehensive forensic examination of three discrete memory captures representing the </w:t>
      </w:r>
      <w:r w:rsidRPr="00B13359">
        <w:rPr>
          <w:i/>
          <w:iCs/>
          <w:color w:val="000000" w:themeColor="text1"/>
        </w:rPr>
        <w:t>pre-attack</w:t>
      </w:r>
      <w:r w:rsidRPr="00B13359">
        <w:rPr>
          <w:color w:val="000000" w:themeColor="text1"/>
        </w:rPr>
        <w:t xml:space="preserve">, </w:t>
      </w:r>
      <w:r w:rsidRPr="00B13359">
        <w:rPr>
          <w:i/>
          <w:iCs/>
          <w:color w:val="000000" w:themeColor="text1"/>
        </w:rPr>
        <w:t>active attack</w:t>
      </w:r>
      <w:r w:rsidRPr="00B13359">
        <w:rPr>
          <w:color w:val="000000" w:themeColor="text1"/>
        </w:rPr>
        <w:t xml:space="preserve">, and </w:t>
      </w:r>
      <w:r w:rsidRPr="00B13359">
        <w:rPr>
          <w:i/>
          <w:iCs/>
          <w:color w:val="000000" w:themeColor="text1"/>
        </w:rPr>
        <w:t>post-attack</w:t>
      </w:r>
      <w:r w:rsidRPr="00B13359">
        <w:rPr>
          <w:color w:val="000000" w:themeColor="text1"/>
        </w:rPr>
        <w:t xml:space="preserve"> system states.</w:t>
      </w:r>
    </w:p>
    <w:p w14:paraId="22A6CCD6" w14:textId="77777777" w:rsidR="00B13359" w:rsidRPr="00B13359" w:rsidRDefault="00B13359" w:rsidP="0024315C">
      <w:pPr>
        <w:jc w:val="both"/>
        <w:rPr>
          <w:color w:val="000000" w:themeColor="text1"/>
        </w:rPr>
      </w:pPr>
      <w:r w:rsidRPr="00B13359">
        <w:rPr>
          <w:color w:val="000000" w:themeColor="text1"/>
        </w:rPr>
        <w:t>The primary goal of this exercise was to simulate how attackers leverage credential-dumping tools to escalate privileges and how defenders and forensic analysts reconstruct the attack timeline by examining volatile memory. By analyzing memory artifacts—such as active processes, process trees, handle objects, loaded DLLs, registry hives, network connections, and LSASS interactions—the investigation demonstrates how credential theft leaves forensic traces even when overt indicators (like running malicious processes) have disappeared.</w:t>
      </w:r>
    </w:p>
    <w:p w14:paraId="740CE230" w14:textId="77777777" w:rsidR="00B13359" w:rsidRDefault="00B13359" w:rsidP="0024315C">
      <w:pPr>
        <w:jc w:val="both"/>
        <w:rPr>
          <w:color w:val="000000" w:themeColor="text1"/>
        </w:rPr>
      </w:pPr>
      <w:r w:rsidRPr="00B13359">
        <w:rPr>
          <w:color w:val="000000" w:themeColor="text1"/>
        </w:rPr>
        <w:t>The project provides a realistic representation of how memory forensics is used during incident response to (1) detect malicious activity, (2) confirm credential compromise, (3) recover persistence mechanisms, and (4) correlate activity across multiple system states. The resulting forensic narrative closely resembles what digital forensics teams produce in professional settings such as SOC environments, consulting engagements, and breach investigations.</w:t>
      </w:r>
    </w:p>
    <w:p w14:paraId="0A877EB6" w14:textId="77777777" w:rsidR="00AE0540" w:rsidRDefault="00AE0540">
      <w:pPr>
        <w:rPr>
          <w:color w:val="000000" w:themeColor="text1"/>
        </w:rPr>
      </w:pPr>
    </w:p>
    <w:p w14:paraId="69CAAEA4" w14:textId="25856BDB" w:rsidR="00AE0540" w:rsidRDefault="00AE0540">
      <w:pPr>
        <w:rPr>
          <w:color w:val="000000" w:themeColor="text1"/>
        </w:rPr>
      </w:pPr>
      <w:r>
        <w:rPr>
          <w:color w:val="000000" w:themeColor="text1"/>
        </w:rPr>
        <w:br w:type="page"/>
      </w:r>
    </w:p>
    <w:p w14:paraId="389EFE04" w14:textId="6CB3F3E3" w:rsidR="00AE0540" w:rsidRPr="0024315C" w:rsidRDefault="00AE0540" w:rsidP="00AE0540">
      <w:pPr>
        <w:pStyle w:val="Heading1"/>
        <w:rPr>
          <w:color w:val="000000" w:themeColor="text1"/>
        </w:rPr>
      </w:pPr>
      <w:bookmarkStart w:id="1" w:name="_Toc215760182"/>
      <w:r w:rsidRPr="0024315C">
        <w:rPr>
          <w:color w:val="000000" w:themeColor="text1"/>
        </w:rPr>
        <w:lastRenderedPageBreak/>
        <w:t>Table of Content</w:t>
      </w:r>
      <w:bookmarkEnd w:id="1"/>
    </w:p>
    <w:p w14:paraId="3C4DDAED" w14:textId="395F0F9D" w:rsidR="00C02A51" w:rsidRDefault="00AE0540">
      <w:pPr>
        <w:pStyle w:val="TOC1"/>
        <w:tabs>
          <w:tab w:val="right" w:leader="dot" w:pos="9350"/>
        </w:tabs>
        <w:rPr>
          <w:rFonts w:eastAsiaTheme="minorEastAsia"/>
          <w:noProof/>
          <w:lang w:eastAsia="en-CA"/>
        </w:rPr>
      </w:pPr>
      <w:r w:rsidRPr="00C4265E">
        <w:rPr>
          <w:color w:val="000000" w:themeColor="text1"/>
          <w:sz w:val="22"/>
          <w:szCs w:val="22"/>
        </w:rPr>
        <w:fldChar w:fldCharType="begin"/>
      </w:r>
      <w:r w:rsidRPr="00C4265E">
        <w:rPr>
          <w:color w:val="000000" w:themeColor="text1"/>
          <w:sz w:val="22"/>
          <w:szCs w:val="22"/>
        </w:rPr>
        <w:instrText xml:space="preserve"> TOC \o "1-2" \h \z \u </w:instrText>
      </w:r>
      <w:r w:rsidRPr="00C4265E">
        <w:rPr>
          <w:color w:val="000000" w:themeColor="text1"/>
          <w:sz w:val="22"/>
          <w:szCs w:val="22"/>
        </w:rPr>
        <w:fldChar w:fldCharType="separate"/>
      </w:r>
      <w:hyperlink w:anchor="_Toc215760181" w:history="1">
        <w:r w:rsidR="00C02A51" w:rsidRPr="00F062D7">
          <w:rPr>
            <w:rStyle w:val="Hyperlink"/>
            <w:noProof/>
            <w:lang w:val="fr-FR"/>
          </w:rPr>
          <w:t>Introduction</w:t>
        </w:r>
        <w:r w:rsidR="00C02A51">
          <w:rPr>
            <w:noProof/>
            <w:webHidden/>
          </w:rPr>
          <w:tab/>
        </w:r>
        <w:r w:rsidR="00C02A51">
          <w:rPr>
            <w:noProof/>
            <w:webHidden/>
          </w:rPr>
          <w:fldChar w:fldCharType="begin"/>
        </w:r>
        <w:r w:rsidR="00C02A51">
          <w:rPr>
            <w:noProof/>
            <w:webHidden/>
          </w:rPr>
          <w:instrText xml:space="preserve"> PAGEREF _Toc215760181 \h </w:instrText>
        </w:r>
        <w:r w:rsidR="00C02A51">
          <w:rPr>
            <w:noProof/>
            <w:webHidden/>
          </w:rPr>
        </w:r>
        <w:r w:rsidR="00C02A51">
          <w:rPr>
            <w:noProof/>
            <w:webHidden/>
          </w:rPr>
          <w:fldChar w:fldCharType="separate"/>
        </w:r>
        <w:r w:rsidR="00406FB0">
          <w:rPr>
            <w:noProof/>
            <w:webHidden/>
          </w:rPr>
          <w:t>1</w:t>
        </w:r>
        <w:r w:rsidR="00C02A51">
          <w:rPr>
            <w:noProof/>
            <w:webHidden/>
          </w:rPr>
          <w:fldChar w:fldCharType="end"/>
        </w:r>
      </w:hyperlink>
    </w:p>
    <w:p w14:paraId="11D49782" w14:textId="09D8A765" w:rsidR="00C02A51" w:rsidRDefault="00C02A51">
      <w:pPr>
        <w:pStyle w:val="TOC1"/>
        <w:tabs>
          <w:tab w:val="right" w:leader="dot" w:pos="9350"/>
        </w:tabs>
        <w:rPr>
          <w:rFonts w:eastAsiaTheme="minorEastAsia"/>
          <w:noProof/>
          <w:lang w:eastAsia="en-CA"/>
        </w:rPr>
      </w:pPr>
      <w:hyperlink w:anchor="_Toc215760182" w:history="1">
        <w:r w:rsidRPr="00F062D7">
          <w:rPr>
            <w:rStyle w:val="Hyperlink"/>
            <w:noProof/>
          </w:rPr>
          <w:t>Table of Content</w:t>
        </w:r>
        <w:r>
          <w:rPr>
            <w:noProof/>
            <w:webHidden/>
          </w:rPr>
          <w:tab/>
        </w:r>
        <w:r>
          <w:rPr>
            <w:noProof/>
            <w:webHidden/>
          </w:rPr>
          <w:fldChar w:fldCharType="begin"/>
        </w:r>
        <w:r>
          <w:rPr>
            <w:noProof/>
            <w:webHidden/>
          </w:rPr>
          <w:instrText xml:space="preserve"> PAGEREF _Toc215760182 \h </w:instrText>
        </w:r>
        <w:r>
          <w:rPr>
            <w:noProof/>
            <w:webHidden/>
          </w:rPr>
        </w:r>
        <w:r>
          <w:rPr>
            <w:noProof/>
            <w:webHidden/>
          </w:rPr>
          <w:fldChar w:fldCharType="separate"/>
        </w:r>
        <w:r w:rsidR="00406FB0">
          <w:rPr>
            <w:noProof/>
            <w:webHidden/>
          </w:rPr>
          <w:t>2</w:t>
        </w:r>
        <w:r>
          <w:rPr>
            <w:noProof/>
            <w:webHidden/>
          </w:rPr>
          <w:fldChar w:fldCharType="end"/>
        </w:r>
      </w:hyperlink>
    </w:p>
    <w:p w14:paraId="23C50ECD" w14:textId="5B26B9A4" w:rsidR="00C02A51" w:rsidRDefault="00C02A51">
      <w:pPr>
        <w:pStyle w:val="TOC1"/>
        <w:tabs>
          <w:tab w:val="right" w:leader="dot" w:pos="9350"/>
        </w:tabs>
        <w:rPr>
          <w:rFonts w:eastAsiaTheme="minorEastAsia"/>
          <w:noProof/>
          <w:lang w:eastAsia="en-CA"/>
        </w:rPr>
      </w:pPr>
      <w:hyperlink w:anchor="_Toc215760183" w:history="1">
        <w:r w:rsidRPr="00F062D7">
          <w:rPr>
            <w:rStyle w:val="Hyperlink"/>
            <w:noProof/>
          </w:rPr>
          <w:t>Phase 1 – Infrastructure Setup (Final, Professional &amp; Technical Version)</w:t>
        </w:r>
        <w:r>
          <w:rPr>
            <w:noProof/>
            <w:webHidden/>
          </w:rPr>
          <w:tab/>
        </w:r>
        <w:r>
          <w:rPr>
            <w:noProof/>
            <w:webHidden/>
          </w:rPr>
          <w:fldChar w:fldCharType="begin"/>
        </w:r>
        <w:r>
          <w:rPr>
            <w:noProof/>
            <w:webHidden/>
          </w:rPr>
          <w:instrText xml:space="preserve"> PAGEREF _Toc215760183 \h </w:instrText>
        </w:r>
        <w:r>
          <w:rPr>
            <w:noProof/>
            <w:webHidden/>
          </w:rPr>
        </w:r>
        <w:r>
          <w:rPr>
            <w:noProof/>
            <w:webHidden/>
          </w:rPr>
          <w:fldChar w:fldCharType="separate"/>
        </w:r>
        <w:r w:rsidR="00406FB0">
          <w:rPr>
            <w:noProof/>
            <w:webHidden/>
          </w:rPr>
          <w:t>3</w:t>
        </w:r>
        <w:r>
          <w:rPr>
            <w:noProof/>
            <w:webHidden/>
          </w:rPr>
          <w:fldChar w:fldCharType="end"/>
        </w:r>
      </w:hyperlink>
    </w:p>
    <w:p w14:paraId="59D58744" w14:textId="351EF1B3" w:rsidR="00C02A51" w:rsidRDefault="00C02A51">
      <w:pPr>
        <w:pStyle w:val="TOC2"/>
        <w:tabs>
          <w:tab w:val="right" w:leader="dot" w:pos="9350"/>
        </w:tabs>
        <w:rPr>
          <w:rFonts w:eastAsiaTheme="minorEastAsia"/>
          <w:noProof/>
          <w:lang w:eastAsia="en-CA"/>
        </w:rPr>
      </w:pPr>
      <w:hyperlink w:anchor="_Toc215760184" w:history="1">
        <w:r w:rsidRPr="00F062D7">
          <w:rPr>
            <w:rStyle w:val="Hyperlink"/>
            <w:noProof/>
          </w:rPr>
          <w:t>1. Virtual Lab Overview &amp; Architecture</w:t>
        </w:r>
        <w:r>
          <w:rPr>
            <w:noProof/>
            <w:webHidden/>
          </w:rPr>
          <w:tab/>
        </w:r>
        <w:r>
          <w:rPr>
            <w:noProof/>
            <w:webHidden/>
          </w:rPr>
          <w:fldChar w:fldCharType="begin"/>
        </w:r>
        <w:r>
          <w:rPr>
            <w:noProof/>
            <w:webHidden/>
          </w:rPr>
          <w:instrText xml:space="preserve"> PAGEREF _Toc215760184 \h </w:instrText>
        </w:r>
        <w:r>
          <w:rPr>
            <w:noProof/>
            <w:webHidden/>
          </w:rPr>
        </w:r>
        <w:r>
          <w:rPr>
            <w:noProof/>
            <w:webHidden/>
          </w:rPr>
          <w:fldChar w:fldCharType="separate"/>
        </w:r>
        <w:r w:rsidR="00406FB0">
          <w:rPr>
            <w:noProof/>
            <w:webHidden/>
          </w:rPr>
          <w:t>3</w:t>
        </w:r>
        <w:r>
          <w:rPr>
            <w:noProof/>
            <w:webHidden/>
          </w:rPr>
          <w:fldChar w:fldCharType="end"/>
        </w:r>
      </w:hyperlink>
    </w:p>
    <w:p w14:paraId="6FB32FC4" w14:textId="362FE427" w:rsidR="00C02A51" w:rsidRDefault="00C02A51">
      <w:pPr>
        <w:pStyle w:val="TOC2"/>
        <w:tabs>
          <w:tab w:val="right" w:leader="dot" w:pos="9350"/>
        </w:tabs>
        <w:rPr>
          <w:rFonts w:eastAsiaTheme="minorEastAsia"/>
          <w:noProof/>
          <w:lang w:eastAsia="en-CA"/>
        </w:rPr>
      </w:pPr>
      <w:hyperlink w:anchor="_Toc215760185" w:history="1">
        <w:r w:rsidRPr="00F062D7">
          <w:rPr>
            <w:rStyle w:val="Hyperlink"/>
            <w:noProof/>
          </w:rPr>
          <w:t>2. Virtual Machine Configuration</w:t>
        </w:r>
        <w:r>
          <w:rPr>
            <w:noProof/>
            <w:webHidden/>
          </w:rPr>
          <w:tab/>
        </w:r>
        <w:r>
          <w:rPr>
            <w:noProof/>
            <w:webHidden/>
          </w:rPr>
          <w:fldChar w:fldCharType="begin"/>
        </w:r>
        <w:r>
          <w:rPr>
            <w:noProof/>
            <w:webHidden/>
          </w:rPr>
          <w:instrText xml:space="preserve"> PAGEREF _Toc215760185 \h </w:instrText>
        </w:r>
        <w:r>
          <w:rPr>
            <w:noProof/>
            <w:webHidden/>
          </w:rPr>
        </w:r>
        <w:r>
          <w:rPr>
            <w:noProof/>
            <w:webHidden/>
          </w:rPr>
          <w:fldChar w:fldCharType="separate"/>
        </w:r>
        <w:r w:rsidR="00406FB0">
          <w:rPr>
            <w:noProof/>
            <w:webHidden/>
          </w:rPr>
          <w:t>5</w:t>
        </w:r>
        <w:r>
          <w:rPr>
            <w:noProof/>
            <w:webHidden/>
          </w:rPr>
          <w:fldChar w:fldCharType="end"/>
        </w:r>
      </w:hyperlink>
    </w:p>
    <w:p w14:paraId="483C59E7" w14:textId="37FE65BF" w:rsidR="00C02A51" w:rsidRDefault="00C02A51">
      <w:pPr>
        <w:pStyle w:val="TOC2"/>
        <w:tabs>
          <w:tab w:val="right" w:leader="dot" w:pos="9350"/>
        </w:tabs>
        <w:rPr>
          <w:rFonts w:eastAsiaTheme="minorEastAsia"/>
          <w:noProof/>
          <w:lang w:eastAsia="en-CA"/>
        </w:rPr>
      </w:pPr>
      <w:hyperlink w:anchor="_Toc215760186" w:history="1">
        <w:r w:rsidRPr="00F062D7">
          <w:rPr>
            <w:rStyle w:val="Hyperlink"/>
            <w:noProof/>
          </w:rPr>
          <w:t>3. Creation of Required Directories &amp; Tool Placement</w:t>
        </w:r>
        <w:r>
          <w:rPr>
            <w:noProof/>
            <w:webHidden/>
          </w:rPr>
          <w:tab/>
        </w:r>
        <w:r>
          <w:rPr>
            <w:noProof/>
            <w:webHidden/>
          </w:rPr>
          <w:fldChar w:fldCharType="begin"/>
        </w:r>
        <w:r>
          <w:rPr>
            <w:noProof/>
            <w:webHidden/>
          </w:rPr>
          <w:instrText xml:space="preserve"> PAGEREF _Toc215760186 \h </w:instrText>
        </w:r>
        <w:r>
          <w:rPr>
            <w:noProof/>
            <w:webHidden/>
          </w:rPr>
        </w:r>
        <w:r>
          <w:rPr>
            <w:noProof/>
            <w:webHidden/>
          </w:rPr>
          <w:fldChar w:fldCharType="separate"/>
        </w:r>
        <w:r w:rsidR="00406FB0">
          <w:rPr>
            <w:noProof/>
            <w:webHidden/>
          </w:rPr>
          <w:t>8</w:t>
        </w:r>
        <w:r>
          <w:rPr>
            <w:noProof/>
            <w:webHidden/>
          </w:rPr>
          <w:fldChar w:fldCharType="end"/>
        </w:r>
      </w:hyperlink>
    </w:p>
    <w:p w14:paraId="4E51DBBE" w14:textId="43AA01E6" w:rsidR="00C02A51" w:rsidRDefault="00C02A51">
      <w:pPr>
        <w:pStyle w:val="TOC2"/>
        <w:tabs>
          <w:tab w:val="right" w:leader="dot" w:pos="9350"/>
        </w:tabs>
        <w:rPr>
          <w:rFonts w:eastAsiaTheme="minorEastAsia"/>
          <w:noProof/>
          <w:lang w:eastAsia="en-CA"/>
        </w:rPr>
      </w:pPr>
      <w:hyperlink w:anchor="_Toc215760187" w:history="1">
        <w:r w:rsidRPr="00F062D7">
          <w:rPr>
            <w:rStyle w:val="Hyperlink"/>
            <w:noProof/>
          </w:rPr>
          <w:t>4. Snapshot Creation for Reproducibility</w:t>
        </w:r>
        <w:r>
          <w:rPr>
            <w:noProof/>
            <w:webHidden/>
          </w:rPr>
          <w:tab/>
        </w:r>
        <w:r>
          <w:rPr>
            <w:noProof/>
            <w:webHidden/>
          </w:rPr>
          <w:fldChar w:fldCharType="begin"/>
        </w:r>
        <w:r>
          <w:rPr>
            <w:noProof/>
            <w:webHidden/>
          </w:rPr>
          <w:instrText xml:space="preserve"> PAGEREF _Toc215760187 \h </w:instrText>
        </w:r>
        <w:r>
          <w:rPr>
            <w:noProof/>
            <w:webHidden/>
          </w:rPr>
        </w:r>
        <w:r>
          <w:rPr>
            <w:noProof/>
            <w:webHidden/>
          </w:rPr>
          <w:fldChar w:fldCharType="separate"/>
        </w:r>
        <w:r w:rsidR="00406FB0">
          <w:rPr>
            <w:noProof/>
            <w:webHidden/>
          </w:rPr>
          <w:t>9</w:t>
        </w:r>
        <w:r>
          <w:rPr>
            <w:noProof/>
            <w:webHidden/>
          </w:rPr>
          <w:fldChar w:fldCharType="end"/>
        </w:r>
      </w:hyperlink>
    </w:p>
    <w:p w14:paraId="3567E649" w14:textId="61624331" w:rsidR="00C02A51" w:rsidRDefault="00C02A51">
      <w:pPr>
        <w:pStyle w:val="TOC2"/>
        <w:tabs>
          <w:tab w:val="right" w:leader="dot" w:pos="9350"/>
        </w:tabs>
        <w:rPr>
          <w:rFonts w:eastAsiaTheme="minorEastAsia"/>
          <w:noProof/>
          <w:lang w:eastAsia="en-CA"/>
        </w:rPr>
      </w:pPr>
      <w:hyperlink w:anchor="_Toc215760188" w:history="1">
        <w:r w:rsidRPr="00F062D7">
          <w:rPr>
            <w:rStyle w:val="Hyperlink"/>
            <w:noProof/>
          </w:rPr>
          <w:t>5. Installation &amp; Validation of Required Tools</w:t>
        </w:r>
        <w:r>
          <w:rPr>
            <w:noProof/>
            <w:webHidden/>
          </w:rPr>
          <w:tab/>
        </w:r>
        <w:r>
          <w:rPr>
            <w:noProof/>
            <w:webHidden/>
          </w:rPr>
          <w:fldChar w:fldCharType="begin"/>
        </w:r>
        <w:r>
          <w:rPr>
            <w:noProof/>
            <w:webHidden/>
          </w:rPr>
          <w:instrText xml:space="preserve"> PAGEREF _Toc215760188 \h </w:instrText>
        </w:r>
        <w:r>
          <w:rPr>
            <w:noProof/>
            <w:webHidden/>
          </w:rPr>
        </w:r>
        <w:r>
          <w:rPr>
            <w:noProof/>
            <w:webHidden/>
          </w:rPr>
          <w:fldChar w:fldCharType="separate"/>
        </w:r>
        <w:r w:rsidR="00406FB0">
          <w:rPr>
            <w:noProof/>
            <w:webHidden/>
          </w:rPr>
          <w:t>11</w:t>
        </w:r>
        <w:r>
          <w:rPr>
            <w:noProof/>
            <w:webHidden/>
          </w:rPr>
          <w:fldChar w:fldCharType="end"/>
        </w:r>
      </w:hyperlink>
    </w:p>
    <w:p w14:paraId="6DFA4553" w14:textId="72EB2461" w:rsidR="00C02A51" w:rsidRDefault="00C02A51">
      <w:pPr>
        <w:pStyle w:val="TOC2"/>
        <w:tabs>
          <w:tab w:val="right" w:leader="dot" w:pos="9350"/>
        </w:tabs>
        <w:rPr>
          <w:rFonts w:eastAsiaTheme="minorEastAsia"/>
          <w:noProof/>
          <w:lang w:eastAsia="en-CA"/>
        </w:rPr>
      </w:pPr>
      <w:hyperlink w:anchor="_Toc215760189" w:history="1">
        <w:r w:rsidRPr="00F062D7">
          <w:rPr>
            <w:rStyle w:val="Hyperlink"/>
            <w:noProof/>
          </w:rPr>
          <w:t>6. Network Configuration &amp; Connectivity Tests</w:t>
        </w:r>
        <w:r>
          <w:rPr>
            <w:noProof/>
            <w:webHidden/>
          </w:rPr>
          <w:tab/>
        </w:r>
        <w:r>
          <w:rPr>
            <w:noProof/>
            <w:webHidden/>
          </w:rPr>
          <w:fldChar w:fldCharType="begin"/>
        </w:r>
        <w:r>
          <w:rPr>
            <w:noProof/>
            <w:webHidden/>
          </w:rPr>
          <w:instrText xml:space="preserve"> PAGEREF _Toc215760189 \h </w:instrText>
        </w:r>
        <w:r>
          <w:rPr>
            <w:noProof/>
            <w:webHidden/>
          </w:rPr>
        </w:r>
        <w:r>
          <w:rPr>
            <w:noProof/>
            <w:webHidden/>
          </w:rPr>
          <w:fldChar w:fldCharType="separate"/>
        </w:r>
        <w:r w:rsidR="00406FB0">
          <w:rPr>
            <w:noProof/>
            <w:webHidden/>
          </w:rPr>
          <w:t>14</w:t>
        </w:r>
        <w:r>
          <w:rPr>
            <w:noProof/>
            <w:webHidden/>
          </w:rPr>
          <w:fldChar w:fldCharType="end"/>
        </w:r>
      </w:hyperlink>
    </w:p>
    <w:p w14:paraId="354273F2" w14:textId="3AE706F4" w:rsidR="00C02A51" w:rsidRDefault="00C02A51">
      <w:pPr>
        <w:pStyle w:val="TOC2"/>
        <w:tabs>
          <w:tab w:val="right" w:leader="dot" w:pos="9350"/>
        </w:tabs>
        <w:rPr>
          <w:rFonts w:eastAsiaTheme="minorEastAsia"/>
          <w:noProof/>
          <w:lang w:eastAsia="en-CA"/>
        </w:rPr>
      </w:pPr>
      <w:hyperlink w:anchor="_Toc215760190" w:history="1">
        <w:r w:rsidRPr="00F062D7">
          <w:rPr>
            <w:rStyle w:val="Hyperlink"/>
            <w:noProof/>
          </w:rPr>
          <w:t>7. Final Phase 1 Validation Summary</w:t>
        </w:r>
        <w:r>
          <w:rPr>
            <w:noProof/>
            <w:webHidden/>
          </w:rPr>
          <w:tab/>
        </w:r>
        <w:r>
          <w:rPr>
            <w:noProof/>
            <w:webHidden/>
          </w:rPr>
          <w:fldChar w:fldCharType="begin"/>
        </w:r>
        <w:r>
          <w:rPr>
            <w:noProof/>
            <w:webHidden/>
          </w:rPr>
          <w:instrText xml:space="preserve"> PAGEREF _Toc215760190 \h </w:instrText>
        </w:r>
        <w:r>
          <w:rPr>
            <w:noProof/>
            <w:webHidden/>
          </w:rPr>
        </w:r>
        <w:r>
          <w:rPr>
            <w:noProof/>
            <w:webHidden/>
          </w:rPr>
          <w:fldChar w:fldCharType="separate"/>
        </w:r>
        <w:r w:rsidR="00406FB0">
          <w:rPr>
            <w:noProof/>
            <w:webHidden/>
          </w:rPr>
          <w:t>17</w:t>
        </w:r>
        <w:r>
          <w:rPr>
            <w:noProof/>
            <w:webHidden/>
          </w:rPr>
          <w:fldChar w:fldCharType="end"/>
        </w:r>
      </w:hyperlink>
    </w:p>
    <w:p w14:paraId="5166C8E1" w14:textId="1983E529" w:rsidR="00C02A51" w:rsidRDefault="00C02A51">
      <w:pPr>
        <w:pStyle w:val="TOC1"/>
        <w:tabs>
          <w:tab w:val="right" w:leader="dot" w:pos="9350"/>
        </w:tabs>
        <w:rPr>
          <w:rFonts w:eastAsiaTheme="minorEastAsia"/>
          <w:noProof/>
          <w:lang w:eastAsia="en-CA"/>
        </w:rPr>
      </w:pPr>
      <w:hyperlink w:anchor="_Toc215760191" w:history="1">
        <w:r w:rsidRPr="00F062D7">
          <w:rPr>
            <w:rStyle w:val="Hyperlink"/>
            <w:noProof/>
          </w:rPr>
          <w:t>Phase 2 – Attack Delivery, Execution, and Memory Acquisition</w:t>
        </w:r>
        <w:r>
          <w:rPr>
            <w:noProof/>
            <w:webHidden/>
          </w:rPr>
          <w:tab/>
        </w:r>
        <w:r>
          <w:rPr>
            <w:noProof/>
            <w:webHidden/>
          </w:rPr>
          <w:fldChar w:fldCharType="begin"/>
        </w:r>
        <w:r>
          <w:rPr>
            <w:noProof/>
            <w:webHidden/>
          </w:rPr>
          <w:instrText xml:space="preserve"> PAGEREF _Toc215760191 \h </w:instrText>
        </w:r>
        <w:r>
          <w:rPr>
            <w:noProof/>
            <w:webHidden/>
          </w:rPr>
        </w:r>
        <w:r>
          <w:rPr>
            <w:noProof/>
            <w:webHidden/>
          </w:rPr>
          <w:fldChar w:fldCharType="separate"/>
        </w:r>
        <w:r w:rsidR="00406FB0">
          <w:rPr>
            <w:noProof/>
            <w:webHidden/>
          </w:rPr>
          <w:t>18</w:t>
        </w:r>
        <w:r>
          <w:rPr>
            <w:noProof/>
            <w:webHidden/>
          </w:rPr>
          <w:fldChar w:fldCharType="end"/>
        </w:r>
      </w:hyperlink>
    </w:p>
    <w:p w14:paraId="6F3541E4" w14:textId="043849EF" w:rsidR="00C02A51" w:rsidRDefault="00C02A51">
      <w:pPr>
        <w:pStyle w:val="TOC2"/>
        <w:tabs>
          <w:tab w:val="right" w:leader="dot" w:pos="9350"/>
        </w:tabs>
        <w:rPr>
          <w:rFonts w:eastAsiaTheme="minorEastAsia"/>
          <w:noProof/>
          <w:lang w:eastAsia="en-CA"/>
        </w:rPr>
      </w:pPr>
      <w:hyperlink w:anchor="_Toc215760192" w:history="1">
        <w:r w:rsidRPr="00F062D7">
          <w:rPr>
            <w:rStyle w:val="Hyperlink"/>
            <w:noProof/>
          </w:rPr>
          <w:t>2.1 Preparation of the Attacker Environment</w:t>
        </w:r>
        <w:r>
          <w:rPr>
            <w:noProof/>
            <w:webHidden/>
          </w:rPr>
          <w:tab/>
        </w:r>
        <w:r>
          <w:rPr>
            <w:noProof/>
            <w:webHidden/>
          </w:rPr>
          <w:fldChar w:fldCharType="begin"/>
        </w:r>
        <w:r>
          <w:rPr>
            <w:noProof/>
            <w:webHidden/>
          </w:rPr>
          <w:instrText xml:space="preserve"> PAGEREF _Toc215760192 \h </w:instrText>
        </w:r>
        <w:r>
          <w:rPr>
            <w:noProof/>
            <w:webHidden/>
          </w:rPr>
        </w:r>
        <w:r>
          <w:rPr>
            <w:noProof/>
            <w:webHidden/>
          </w:rPr>
          <w:fldChar w:fldCharType="separate"/>
        </w:r>
        <w:r w:rsidR="00406FB0">
          <w:rPr>
            <w:noProof/>
            <w:webHidden/>
          </w:rPr>
          <w:t>18</w:t>
        </w:r>
        <w:r>
          <w:rPr>
            <w:noProof/>
            <w:webHidden/>
          </w:rPr>
          <w:fldChar w:fldCharType="end"/>
        </w:r>
      </w:hyperlink>
    </w:p>
    <w:p w14:paraId="692DC615" w14:textId="02CE7303" w:rsidR="00C02A51" w:rsidRDefault="00C02A51">
      <w:pPr>
        <w:pStyle w:val="TOC2"/>
        <w:tabs>
          <w:tab w:val="right" w:leader="dot" w:pos="9350"/>
        </w:tabs>
        <w:rPr>
          <w:rFonts w:eastAsiaTheme="minorEastAsia"/>
          <w:noProof/>
          <w:lang w:eastAsia="en-CA"/>
        </w:rPr>
      </w:pPr>
      <w:hyperlink w:anchor="_Toc215760193" w:history="1">
        <w:r w:rsidRPr="00F062D7">
          <w:rPr>
            <w:rStyle w:val="Hyperlink"/>
            <w:noProof/>
          </w:rPr>
          <w:t>2.2 Preparation of the Victim Environment</w:t>
        </w:r>
        <w:r>
          <w:rPr>
            <w:noProof/>
            <w:webHidden/>
          </w:rPr>
          <w:tab/>
        </w:r>
        <w:r>
          <w:rPr>
            <w:noProof/>
            <w:webHidden/>
          </w:rPr>
          <w:fldChar w:fldCharType="begin"/>
        </w:r>
        <w:r>
          <w:rPr>
            <w:noProof/>
            <w:webHidden/>
          </w:rPr>
          <w:instrText xml:space="preserve"> PAGEREF _Toc215760193 \h </w:instrText>
        </w:r>
        <w:r>
          <w:rPr>
            <w:noProof/>
            <w:webHidden/>
          </w:rPr>
        </w:r>
        <w:r>
          <w:rPr>
            <w:noProof/>
            <w:webHidden/>
          </w:rPr>
          <w:fldChar w:fldCharType="separate"/>
        </w:r>
        <w:r w:rsidR="00406FB0">
          <w:rPr>
            <w:noProof/>
            <w:webHidden/>
          </w:rPr>
          <w:t>21</w:t>
        </w:r>
        <w:r>
          <w:rPr>
            <w:noProof/>
            <w:webHidden/>
          </w:rPr>
          <w:fldChar w:fldCharType="end"/>
        </w:r>
      </w:hyperlink>
    </w:p>
    <w:p w14:paraId="1C14F005" w14:textId="4FF11550" w:rsidR="00C02A51" w:rsidRDefault="00C02A51">
      <w:pPr>
        <w:pStyle w:val="TOC2"/>
        <w:tabs>
          <w:tab w:val="right" w:leader="dot" w:pos="9350"/>
        </w:tabs>
        <w:rPr>
          <w:rFonts w:eastAsiaTheme="minorEastAsia"/>
          <w:noProof/>
          <w:lang w:eastAsia="en-CA"/>
        </w:rPr>
      </w:pPr>
      <w:hyperlink w:anchor="_Toc215760194" w:history="1">
        <w:r w:rsidRPr="00F062D7">
          <w:rPr>
            <w:rStyle w:val="Hyperlink"/>
            <w:noProof/>
          </w:rPr>
          <w:t>2.3 Pre-Attack Memory Capture</w:t>
        </w:r>
        <w:r>
          <w:rPr>
            <w:noProof/>
            <w:webHidden/>
          </w:rPr>
          <w:tab/>
        </w:r>
        <w:r>
          <w:rPr>
            <w:noProof/>
            <w:webHidden/>
          </w:rPr>
          <w:fldChar w:fldCharType="begin"/>
        </w:r>
        <w:r>
          <w:rPr>
            <w:noProof/>
            <w:webHidden/>
          </w:rPr>
          <w:instrText xml:space="preserve"> PAGEREF _Toc215760194 \h </w:instrText>
        </w:r>
        <w:r>
          <w:rPr>
            <w:noProof/>
            <w:webHidden/>
          </w:rPr>
        </w:r>
        <w:r>
          <w:rPr>
            <w:noProof/>
            <w:webHidden/>
          </w:rPr>
          <w:fldChar w:fldCharType="separate"/>
        </w:r>
        <w:r w:rsidR="00406FB0">
          <w:rPr>
            <w:noProof/>
            <w:webHidden/>
          </w:rPr>
          <w:t>22</w:t>
        </w:r>
        <w:r>
          <w:rPr>
            <w:noProof/>
            <w:webHidden/>
          </w:rPr>
          <w:fldChar w:fldCharType="end"/>
        </w:r>
      </w:hyperlink>
    </w:p>
    <w:p w14:paraId="6A48A1DE" w14:textId="104D78E0" w:rsidR="00C02A51" w:rsidRDefault="00C02A51">
      <w:pPr>
        <w:pStyle w:val="TOC2"/>
        <w:tabs>
          <w:tab w:val="right" w:leader="dot" w:pos="9350"/>
        </w:tabs>
        <w:rPr>
          <w:rFonts w:eastAsiaTheme="minorEastAsia"/>
          <w:noProof/>
          <w:lang w:eastAsia="en-CA"/>
        </w:rPr>
      </w:pPr>
      <w:hyperlink w:anchor="_Toc215760195" w:history="1">
        <w:r w:rsidRPr="00F062D7">
          <w:rPr>
            <w:rStyle w:val="Hyperlink"/>
            <w:noProof/>
          </w:rPr>
          <w:t>2.4 Downloading and Executing Attack Tools</w:t>
        </w:r>
        <w:r>
          <w:rPr>
            <w:noProof/>
            <w:webHidden/>
          </w:rPr>
          <w:tab/>
        </w:r>
        <w:r>
          <w:rPr>
            <w:noProof/>
            <w:webHidden/>
          </w:rPr>
          <w:fldChar w:fldCharType="begin"/>
        </w:r>
        <w:r>
          <w:rPr>
            <w:noProof/>
            <w:webHidden/>
          </w:rPr>
          <w:instrText xml:space="preserve"> PAGEREF _Toc215760195 \h </w:instrText>
        </w:r>
        <w:r>
          <w:rPr>
            <w:noProof/>
            <w:webHidden/>
          </w:rPr>
        </w:r>
        <w:r>
          <w:rPr>
            <w:noProof/>
            <w:webHidden/>
          </w:rPr>
          <w:fldChar w:fldCharType="separate"/>
        </w:r>
        <w:r w:rsidR="00406FB0">
          <w:rPr>
            <w:noProof/>
            <w:webHidden/>
          </w:rPr>
          <w:t>22</w:t>
        </w:r>
        <w:r>
          <w:rPr>
            <w:noProof/>
            <w:webHidden/>
          </w:rPr>
          <w:fldChar w:fldCharType="end"/>
        </w:r>
      </w:hyperlink>
    </w:p>
    <w:p w14:paraId="7F76A85F" w14:textId="6111D6C3" w:rsidR="00C02A51" w:rsidRDefault="00C02A51">
      <w:pPr>
        <w:pStyle w:val="TOC2"/>
        <w:tabs>
          <w:tab w:val="right" w:leader="dot" w:pos="9350"/>
        </w:tabs>
        <w:rPr>
          <w:rFonts w:eastAsiaTheme="minorEastAsia"/>
          <w:noProof/>
          <w:lang w:eastAsia="en-CA"/>
        </w:rPr>
      </w:pPr>
      <w:hyperlink w:anchor="_Toc215760196" w:history="1">
        <w:r w:rsidRPr="00F062D7">
          <w:rPr>
            <w:rStyle w:val="Hyperlink"/>
            <w:noProof/>
          </w:rPr>
          <w:t>2.5 Memory Capture During the Attack</w:t>
        </w:r>
        <w:r>
          <w:rPr>
            <w:noProof/>
            <w:webHidden/>
          </w:rPr>
          <w:tab/>
        </w:r>
        <w:r>
          <w:rPr>
            <w:noProof/>
            <w:webHidden/>
          </w:rPr>
          <w:fldChar w:fldCharType="begin"/>
        </w:r>
        <w:r>
          <w:rPr>
            <w:noProof/>
            <w:webHidden/>
          </w:rPr>
          <w:instrText xml:space="preserve"> PAGEREF _Toc215760196 \h </w:instrText>
        </w:r>
        <w:r>
          <w:rPr>
            <w:noProof/>
            <w:webHidden/>
          </w:rPr>
        </w:r>
        <w:r>
          <w:rPr>
            <w:noProof/>
            <w:webHidden/>
          </w:rPr>
          <w:fldChar w:fldCharType="separate"/>
        </w:r>
        <w:r w:rsidR="00406FB0">
          <w:rPr>
            <w:noProof/>
            <w:webHidden/>
          </w:rPr>
          <w:t>27</w:t>
        </w:r>
        <w:r>
          <w:rPr>
            <w:noProof/>
            <w:webHidden/>
          </w:rPr>
          <w:fldChar w:fldCharType="end"/>
        </w:r>
      </w:hyperlink>
    </w:p>
    <w:p w14:paraId="062645D8" w14:textId="43CFB83F" w:rsidR="00C02A51" w:rsidRDefault="00C02A51">
      <w:pPr>
        <w:pStyle w:val="TOC2"/>
        <w:tabs>
          <w:tab w:val="right" w:leader="dot" w:pos="9350"/>
        </w:tabs>
        <w:rPr>
          <w:rFonts w:eastAsiaTheme="minorEastAsia"/>
          <w:noProof/>
          <w:lang w:eastAsia="en-CA"/>
        </w:rPr>
      </w:pPr>
      <w:hyperlink w:anchor="_Toc215760197" w:history="1">
        <w:r w:rsidRPr="00F062D7">
          <w:rPr>
            <w:rStyle w:val="Hyperlink"/>
            <w:noProof/>
          </w:rPr>
          <w:t>2.6 Post-Attack Memory Acquisition</w:t>
        </w:r>
        <w:r>
          <w:rPr>
            <w:noProof/>
            <w:webHidden/>
          </w:rPr>
          <w:tab/>
        </w:r>
        <w:r>
          <w:rPr>
            <w:noProof/>
            <w:webHidden/>
          </w:rPr>
          <w:fldChar w:fldCharType="begin"/>
        </w:r>
        <w:r>
          <w:rPr>
            <w:noProof/>
            <w:webHidden/>
          </w:rPr>
          <w:instrText xml:space="preserve"> PAGEREF _Toc215760197 \h </w:instrText>
        </w:r>
        <w:r>
          <w:rPr>
            <w:noProof/>
            <w:webHidden/>
          </w:rPr>
        </w:r>
        <w:r>
          <w:rPr>
            <w:noProof/>
            <w:webHidden/>
          </w:rPr>
          <w:fldChar w:fldCharType="separate"/>
        </w:r>
        <w:r w:rsidR="00406FB0">
          <w:rPr>
            <w:noProof/>
            <w:webHidden/>
          </w:rPr>
          <w:t>29</w:t>
        </w:r>
        <w:r>
          <w:rPr>
            <w:noProof/>
            <w:webHidden/>
          </w:rPr>
          <w:fldChar w:fldCharType="end"/>
        </w:r>
      </w:hyperlink>
    </w:p>
    <w:p w14:paraId="0552105E" w14:textId="20EB19BB" w:rsidR="00C02A51" w:rsidRDefault="00C02A51">
      <w:pPr>
        <w:pStyle w:val="TOC1"/>
        <w:tabs>
          <w:tab w:val="right" w:leader="dot" w:pos="9350"/>
        </w:tabs>
        <w:rPr>
          <w:rFonts w:eastAsiaTheme="minorEastAsia"/>
          <w:noProof/>
          <w:lang w:eastAsia="en-CA"/>
        </w:rPr>
      </w:pPr>
      <w:hyperlink w:anchor="_Toc215760198" w:history="1">
        <w:r w:rsidRPr="00F062D7">
          <w:rPr>
            <w:rStyle w:val="Hyperlink"/>
            <w:noProof/>
          </w:rPr>
          <w:t>Phase 3 – Memory Forensics with Volatility 3 (Pre-, During- and Post-Attack)</w:t>
        </w:r>
        <w:r>
          <w:rPr>
            <w:noProof/>
            <w:webHidden/>
          </w:rPr>
          <w:tab/>
        </w:r>
        <w:r>
          <w:rPr>
            <w:noProof/>
            <w:webHidden/>
          </w:rPr>
          <w:fldChar w:fldCharType="begin"/>
        </w:r>
        <w:r>
          <w:rPr>
            <w:noProof/>
            <w:webHidden/>
          </w:rPr>
          <w:instrText xml:space="preserve"> PAGEREF _Toc215760198 \h </w:instrText>
        </w:r>
        <w:r>
          <w:rPr>
            <w:noProof/>
            <w:webHidden/>
          </w:rPr>
        </w:r>
        <w:r>
          <w:rPr>
            <w:noProof/>
            <w:webHidden/>
          </w:rPr>
          <w:fldChar w:fldCharType="separate"/>
        </w:r>
        <w:r w:rsidR="00406FB0">
          <w:rPr>
            <w:noProof/>
            <w:webHidden/>
          </w:rPr>
          <w:t>31</w:t>
        </w:r>
        <w:r>
          <w:rPr>
            <w:noProof/>
            <w:webHidden/>
          </w:rPr>
          <w:fldChar w:fldCharType="end"/>
        </w:r>
      </w:hyperlink>
    </w:p>
    <w:p w14:paraId="384A8FA9" w14:textId="15862287" w:rsidR="00C02A51" w:rsidRDefault="00C02A51">
      <w:pPr>
        <w:pStyle w:val="TOC2"/>
        <w:tabs>
          <w:tab w:val="right" w:leader="dot" w:pos="9350"/>
        </w:tabs>
        <w:rPr>
          <w:rFonts w:eastAsiaTheme="minorEastAsia"/>
          <w:noProof/>
          <w:lang w:eastAsia="en-CA"/>
        </w:rPr>
      </w:pPr>
      <w:hyperlink w:anchor="_Toc215760199" w:history="1">
        <w:r w:rsidRPr="00F062D7">
          <w:rPr>
            <w:rStyle w:val="Hyperlink"/>
            <w:noProof/>
          </w:rPr>
          <w:t>3.1 Tool preparation and image integrity</w:t>
        </w:r>
        <w:r>
          <w:rPr>
            <w:noProof/>
            <w:webHidden/>
          </w:rPr>
          <w:tab/>
        </w:r>
        <w:r>
          <w:rPr>
            <w:noProof/>
            <w:webHidden/>
          </w:rPr>
          <w:fldChar w:fldCharType="begin"/>
        </w:r>
        <w:r>
          <w:rPr>
            <w:noProof/>
            <w:webHidden/>
          </w:rPr>
          <w:instrText xml:space="preserve"> PAGEREF _Toc215760199 \h </w:instrText>
        </w:r>
        <w:r>
          <w:rPr>
            <w:noProof/>
            <w:webHidden/>
          </w:rPr>
        </w:r>
        <w:r>
          <w:rPr>
            <w:noProof/>
            <w:webHidden/>
          </w:rPr>
          <w:fldChar w:fldCharType="separate"/>
        </w:r>
        <w:r w:rsidR="00406FB0">
          <w:rPr>
            <w:noProof/>
            <w:webHidden/>
          </w:rPr>
          <w:t>31</w:t>
        </w:r>
        <w:r>
          <w:rPr>
            <w:noProof/>
            <w:webHidden/>
          </w:rPr>
          <w:fldChar w:fldCharType="end"/>
        </w:r>
      </w:hyperlink>
    </w:p>
    <w:p w14:paraId="1F761200" w14:textId="24576DAE" w:rsidR="00C02A51" w:rsidRDefault="00C02A51">
      <w:pPr>
        <w:pStyle w:val="TOC2"/>
        <w:tabs>
          <w:tab w:val="right" w:leader="dot" w:pos="9350"/>
        </w:tabs>
        <w:rPr>
          <w:rFonts w:eastAsiaTheme="minorEastAsia"/>
          <w:noProof/>
          <w:lang w:eastAsia="en-CA"/>
        </w:rPr>
      </w:pPr>
      <w:hyperlink w:anchor="_Toc215760200" w:history="1">
        <w:r w:rsidRPr="00F062D7">
          <w:rPr>
            <w:rStyle w:val="Hyperlink"/>
            <w:noProof/>
          </w:rPr>
          <w:t>3.2 Baseline analysis – pre-attack memory image</w:t>
        </w:r>
        <w:r>
          <w:rPr>
            <w:noProof/>
            <w:webHidden/>
          </w:rPr>
          <w:tab/>
        </w:r>
        <w:r>
          <w:rPr>
            <w:noProof/>
            <w:webHidden/>
          </w:rPr>
          <w:fldChar w:fldCharType="begin"/>
        </w:r>
        <w:r>
          <w:rPr>
            <w:noProof/>
            <w:webHidden/>
          </w:rPr>
          <w:instrText xml:space="preserve"> PAGEREF _Toc215760200 \h </w:instrText>
        </w:r>
        <w:r>
          <w:rPr>
            <w:noProof/>
            <w:webHidden/>
          </w:rPr>
        </w:r>
        <w:r>
          <w:rPr>
            <w:noProof/>
            <w:webHidden/>
          </w:rPr>
          <w:fldChar w:fldCharType="separate"/>
        </w:r>
        <w:r w:rsidR="00406FB0">
          <w:rPr>
            <w:noProof/>
            <w:webHidden/>
          </w:rPr>
          <w:t>34</w:t>
        </w:r>
        <w:r>
          <w:rPr>
            <w:noProof/>
            <w:webHidden/>
          </w:rPr>
          <w:fldChar w:fldCharType="end"/>
        </w:r>
      </w:hyperlink>
    </w:p>
    <w:p w14:paraId="0F9D480B" w14:textId="24DAC547" w:rsidR="00C02A51" w:rsidRDefault="00C02A51">
      <w:pPr>
        <w:pStyle w:val="TOC2"/>
        <w:tabs>
          <w:tab w:val="right" w:leader="dot" w:pos="9350"/>
        </w:tabs>
        <w:rPr>
          <w:rFonts w:eastAsiaTheme="minorEastAsia"/>
          <w:noProof/>
          <w:lang w:eastAsia="en-CA"/>
        </w:rPr>
      </w:pPr>
      <w:hyperlink w:anchor="_Toc215760201" w:history="1">
        <w:r w:rsidRPr="00F062D7">
          <w:rPr>
            <w:rStyle w:val="Hyperlink"/>
            <w:noProof/>
          </w:rPr>
          <w:t>3.3 During-attack analysis – live compromise image</w:t>
        </w:r>
        <w:r>
          <w:rPr>
            <w:noProof/>
            <w:webHidden/>
          </w:rPr>
          <w:tab/>
        </w:r>
        <w:r>
          <w:rPr>
            <w:noProof/>
            <w:webHidden/>
          </w:rPr>
          <w:fldChar w:fldCharType="begin"/>
        </w:r>
        <w:r>
          <w:rPr>
            <w:noProof/>
            <w:webHidden/>
          </w:rPr>
          <w:instrText xml:space="preserve"> PAGEREF _Toc215760201 \h </w:instrText>
        </w:r>
        <w:r>
          <w:rPr>
            <w:noProof/>
            <w:webHidden/>
          </w:rPr>
        </w:r>
        <w:r>
          <w:rPr>
            <w:noProof/>
            <w:webHidden/>
          </w:rPr>
          <w:fldChar w:fldCharType="separate"/>
        </w:r>
        <w:r w:rsidR="00406FB0">
          <w:rPr>
            <w:noProof/>
            <w:webHidden/>
          </w:rPr>
          <w:t>45</w:t>
        </w:r>
        <w:r>
          <w:rPr>
            <w:noProof/>
            <w:webHidden/>
          </w:rPr>
          <w:fldChar w:fldCharType="end"/>
        </w:r>
      </w:hyperlink>
    </w:p>
    <w:p w14:paraId="1FE190C2" w14:textId="5B8E4440" w:rsidR="00C02A51" w:rsidRDefault="00C02A51">
      <w:pPr>
        <w:pStyle w:val="TOC2"/>
        <w:tabs>
          <w:tab w:val="right" w:leader="dot" w:pos="9350"/>
        </w:tabs>
        <w:rPr>
          <w:rFonts w:eastAsiaTheme="minorEastAsia"/>
          <w:noProof/>
          <w:lang w:eastAsia="en-CA"/>
        </w:rPr>
      </w:pPr>
      <w:hyperlink w:anchor="_Toc215760202" w:history="1">
        <w:r w:rsidRPr="00F062D7">
          <w:rPr>
            <w:rStyle w:val="Hyperlink"/>
            <w:noProof/>
          </w:rPr>
          <w:t>3.4 Post-attack analysis – cleanup and residual artefacts</w:t>
        </w:r>
        <w:r>
          <w:rPr>
            <w:noProof/>
            <w:webHidden/>
          </w:rPr>
          <w:tab/>
        </w:r>
        <w:r>
          <w:rPr>
            <w:noProof/>
            <w:webHidden/>
          </w:rPr>
          <w:fldChar w:fldCharType="begin"/>
        </w:r>
        <w:r>
          <w:rPr>
            <w:noProof/>
            <w:webHidden/>
          </w:rPr>
          <w:instrText xml:space="preserve"> PAGEREF _Toc215760202 \h </w:instrText>
        </w:r>
        <w:r>
          <w:rPr>
            <w:noProof/>
            <w:webHidden/>
          </w:rPr>
        </w:r>
        <w:r>
          <w:rPr>
            <w:noProof/>
            <w:webHidden/>
          </w:rPr>
          <w:fldChar w:fldCharType="separate"/>
        </w:r>
        <w:r w:rsidR="00406FB0">
          <w:rPr>
            <w:noProof/>
            <w:webHidden/>
          </w:rPr>
          <w:t>54</w:t>
        </w:r>
        <w:r>
          <w:rPr>
            <w:noProof/>
            <w:webHidden/>
          </w:rPr>
          <w:fldChar w:fldCharType="end"/>
        </w:r>
      </w:hyperlink>
    </w:p>
    <w:p w14:paraId="2B7B363F" w14:textId="6E1E3270" w:rsidR="00C02A51" w:rsidRDefault="00C02A51">
      <w:pPr>
        <w:pStyle w:val="TOC2"/>
        <w:tabs>
          <w:tab w:val="right" w:leader="dot" w:pos="9350"/>
        </w:tabs>
        <w:rPr>
          <w:rFonts w:eastAsiaTheme="minorEastAsia"/>
          <w:noProof/>
          <w:lang w:eastAsia="en-CA"/>
        </w:rPr>
      </w:pPr>
      <w:hyperlink w:anchor="_Toc215760203" w:history="1">
        <w:r w:rsidRPr="00F062D7">
          <w:rPr>
            <w:rStyle w:val="Hyperlink"/>
            <w:noProof/>
          </w:rPr>
          <w:t>3.5 Cross-dump comparison of key processes</w:t>
        </w:r>
        <w:r>
          <w:rPr>
            <w:noProof/>
            <w:webHidden/>
          </w:rPr>
          <w:tab/>
        </w:r>
        <w:r>
          <w:rPr>
            <w:noProof/>
            <w:webHidden/>
          </w:rPr>
          <w:fldChar w:fldCharType="begin"/>
        </w:r>
        <w:r>
          <w:rPr>
            <w:noProof/>
            <w:webHidden/>
          </w:rPr>
          <w:instrText xml:space="preserve"> PAGEREF _Toc215760203 \h </w:instrText>
        </w:r>
        <w:r>
          <w:rPr>
            <w:noProof/>
            <w:webHidden/>
          </w:rPr>
        </w:r>
        <w:r>
          <w:rPr>
            <w:noProof/>
            <w:webHidden/>
          </w:rPr>
          <w:fldChar w:fldCharType="separate"/>
        </w:r>
        <w:r w:rsidR="00406FB0">
          <w:rPr>
            <w:noProof/>
            <w:webHidden/>
          </w:rPr>
          <w:t>59</w:t>
        </w:r>
        <w:r>
          <w:rPr>
            <w:noProof/>
            <w:webHidden/>
          </w:rPr>
          <w:fldChar w:fldCharType="end"/>
        </w:r>
      </w:hyperlink>
    </w:p>
    <w:p w14:paraId="30DCEB93" w14:textId="6E69F0EB" w:rsidR="00C02A51" w:rsidRDefault="00C02A51">
      <w:pPr>
        <w:pStyle w:val="TOC1"/>
        <w:tabs>
          <w:tab w:val="right" w:leader="dot" w:pos="9350"/>
        </w:tabs>
        <w:rPr>
          <w:rFonts w:eastAsiaTheme="minorEastAsia"/>
          <w:noProof/>
          <w:lang w:eastAsia="en-CA"/>
        </w:rPr>
      </w:pPr>
      <w:hyperlink w:anchor="_Toc215760204" w:history="1">
        <w:r w:rsidRPr="00F062D7">
          <w:rPr>
            <w:rStyle w:val="Hyperlink"/>
            <w:noProof/>
          </w:rPr>
          <w:t>Errors Faced During the Investigation</w:t>
        </w:r>
        <w:r>
          <w:rPr>
            <w:noProof/>
            <w:webHidden/>
          </w:rPr>
          <w:tab/>
        </w:r>
        <w:r>
          <w:rPr>
            <w:noProof/>
            <w:webHidden/>
          </w:rPr>
          <w:fldChar w:fldCharType="begin"/>
        </w:r>
        <w:r>
          <w:rPr>
            <w:noProof/>
            <w:webHidden/>
          </w:rPr>
          <w:instrText xml:space="preserve"> PAGEREF _Toc215760204 \h </w:instrText>
        </w:r>
        <w:r>
          <w:rPr>
            <w:noProof/>
            <w:webHidden/>
          </w:rPr>
        </w:r>
        <w:r>
          <w:rPr>
            <w:noProof/>
            <w:webHidden/>
          </w:rPr>
          <w:fldChar w:fldCharType="separate"/>
        </w:r>
        <w:r w:rsidR="00406FB0">
          <w:rPr>
            <w:noProof/>
            <w:webHidden/>
          </w:rPr>
          <w:t>63</w:t>
        </w:r>
        <w:r>
          <w:rPr>
            <w:noProof/>
            <w:webHidden/>
          </w:rPr>
          <w:fldChar w:fldCharType="end"/>
        </w:r>
      </w:hyperlink>
    </w:p>
    <w:p w14:paraId="26463454" w14:textId="19D273E0" w:rsidR="00C02A51" w:rsidRDefault="00C02A51">
      <w:pPr>
        <w:pStyle w:val="TOC1"/>
        <w:tabs>
          <w:tab w:val="right" w:leader="dot" w:pos="9350"/>
        </w:tabs>
        <w:rPr>
          <w:rFonts w:eastAsiaTheme="minorEastAsia"/>
          <w:noProof/>
          <w:lang w:eastAsia="en-CA"/>
        </w:rPr>
      </w:pPr>
      <w:hyperlink w:anchor="_Toc215760205" w:history="1">
        <w:r w:rsidRPr="00F062D7">
          <w:rPr>
            <w:rStyle w:val="Hyperlink"/>
            <w:noProof/>
          </w:rPr>
          <w:t>Mitigation Steps and How Each Issue Was Resolved</w:t>
        </w:r>
        <w:r>
          <w:rPr>
            <w:noProof/>
            <w:webHidden/>
          </w:rPr>
          <w:tab/>
        </w:r>
        <w:r>
          <w:rPr>
            <w:noProof/>
            <w:webHidden/>
          </w:rPr>
          <w:fldChar w:fldCharType="begin"/>
        </w:r>
        <w:r>
          <w:rPr>
            <w:noProof/>
            <w:webHidden/>
          </w:rPr>
          <w:instrText xml:space="preserve"> PAGEREF _Toc215760205 \h </w:instrText>
        </w:r>
        <w:r>
          <w:rPr>
            <w:noProof/>
            <w:webHidden/>
          </w:rPr>
        </w:r>
        <w:r>
          <w:rPr>
            <w:noProof/>
            <w:webHidden/>
          </w:rPr>
          <w:fldChar w:fldCharType="separate"/>
        </w:r>
        <w:r w:rsidR="00406FB0">
          <w:rPr>
            <w:noProof/>
            <w:webHidden/>
          </w:rPr>
          <w:t>64</w:t>
        </w:r>
        <w:r>
          <w:rPr>
            <w:noProof/>
            <w:webHidden/>
          </w:rPr>
          <w:fldChar w:fldCharType="end"/>
        </w:r>
      </w:hyperlink>
    </w:p>
    <w:p w14:paraId="6E5250C1" w14:textId="4D3CE497" w:rsidR="00C02A51" w:rsidRDefault="00C02A51">
      <w:pPr>
        <w:pStyle w:val="TOC1"/>
        <w:tabs>
          <w:tab w:val="right" w:leader="dot" w:pos="9350"/>
        </w:tabs>
        <w:rPr>
          <w:rFonts w:eastAsiaTheme="minorEastAsia"/>
          <w:noProof/>
          <w:lang w:eastAsia="en-CA"/>
        </w:rPr>
      </w:pPr>
      <w:hyperlink w:anchor="_Toc215760206" w:history="1">
        <w:r w:rsidRPr="00F062D7">
          <w:rPr>
            <w:rStyle w:val="Hyperlink"/>
            <w:noProof/>
          </w:rPr>
          <w:t>Recommendations</w:t>
        </w:r>
        <w:r>
          <w:rPr>
            <w:noProof/>
            <w:webHidden/>
          </w:rPr>
          <w:tab/>
        </w:r>
        <w:r>
          <w:rPr>
            <w:noProof/>
            <w:webHidden/>
          </w:rPr>
          <w:fldChar w:fldCharType="begin"/>
        </w:r>
        <w:r>
          <w:rPr>
            <w:noProof/>
            <w:webHidden/>
          </w:rPr>
          <w:instrText xml:space="preserve"> PAGEREF _Toc215760206 \h </w:instrText>
        </w:r>
        <w:r>
          <w:rPr>
            <w:noProof/>
            <w:webHidden/>
          </w:rPr>
        </w:r>
        <w:r>
          <w:rPr>
            <w:noProof/>
            <w:webHidden/>
          </w:rPr>
          <w:fldChar w:fldCharType="separate"/>
        </w:r>
        <w:r w:rsidR="00406FB0">
          <w:rPr>
            <w:noProof/>
            <w:webHidden/>
          </w:rPr>
          <w:t>65</w:t>
        </w:r>
        <w:r>
          <w:rPr>
            <w:noProof/>
            <w:webHidden/>
          </w:rPr>
          <w:fldChar w:fldCharType="end"/>
        </w:r>
      </w:hyperlink>
    </w:p>
    <w:p w14:paraId="66F0FEF0" w14:textId="6E4A2B5A" w:rsidR="00C02A51" w:rsidRDefault="00C02A51">
      <w:pPr>
        <w:pStyle w:val="TOC1"/>
        <w:tabs>
          <w:tab w:val="right" w:leader="dot" w:pos="9350"/>
        </w:tabs>
        <w:rPr>
          <w:rFonts w:eastAsiaTheme="minorEastAsia"/>
          <w:noProof/>
          <w:lang w:eastAsia="en-CA"/>
        </w:rPr>
      </w:pPr>
      <w:hyperlink w:anchor="_Toc215760207" w:history="1">
        <w:r w:rsidRPr="00F062D7">
          <w:rPr>
            <w:rStyle w:val="Hyperlink"/>
            <w:noProof/>
          </w:rPr>
          <w:t>Conclusion</w:t>
        </w:r>
        <w:r>
          <w:rPr>
            <w:noProof/>
            <w:webHidden/>
          </w:rPr>
          <w:tab/>
        </w:r>
        <w:r>
          <w:rPr>
            <w:noProof/>
            <w:webHidden/>
          </w:rPr>
          <w:fldChar w:fldCharType="begin"/>
        </w:r>
        <w:r>
          <w:rPr>
            <w:noProof/>
            <w:webHidden/>
          </w:rPr>
          <w:instrText xml:space="preserve"> PAGEREF _Toc215760207 \h </w:instrText>
        </w:r>
        <w:r>
          <w:rPr>
            <w:noProof/>
            <w:webHidden/>
          </w:rPr>
        </w:r>
        <w:r>
          <w:rPr>
            <w:noProof/>
            <w:webHidden/>
          </w:rPr>
          <w:fldChar w:fldCharType="separate"/>
        </w:r>
        <w:r w:rsidR="00406FB0">
          <w:rPr>
            <w:noProof/>
            <w:webHidden/>
          </w:rPr>
          <w:t>67</w:t>
        </w:r>
        <w:r>
          <w:rPr>
            <w:noProof/>
            <w:webHidden/>
          </w:rPr>
          <w:fldChar w:fldCharType="end"/>
        </w:r>
      </w:hyperlink>
    </w:p>
    <w:p w14:paraId="46711CB9" w14:textId="51D2110F" w:rsidR="00C02A51" w:rsidRDefault="00C02A51">
      <w:pPr>
        <w:pStyle w:val="TOC1"/>
        <w:tabs>
          <w:tab w:val="right" w:leader="dot" w:pos="9350"/>
        </w:tabs>
        <w:rPr>
          <w:rFonts w:eastAsiaTheme="minorEastAsia"/>
          <w:noProof/>
          <w:lang w:eastAsia="en-CA"/>
        </w:rPr>
      </w:pPr>
      <w:hyperlink w:anchor="_Toc215760208" w:history="1">
        <w:r w:rsidRPr="00F062D7">
          <w:rPr>
            <w:rStyle w:val="Hyperlink"/>
            <w:noProof/>
          </w:rPr>
          <w:t>References</w:t>
        </w:r>
        <w:r>
          <w:rPr>
            <w:noProof/>
            <w:webHidden/>
          </w:rPr>
          <w:tab/>
        </w:r>
        <w:r>
          <w:rPr>
            <w:noProof/>
            <w:webHidden/>
          </w:rPr>
          <w:fldChar w:fldCharType="begin"/>
        </w:r>
        <w:r>
          <w:rPr>
            <w:noProof/>
            <w:webHidden/>
          </w:rPr>
          <w:instrText xml:space="preserve"> PAGEREF _Toc215760208 \h </w:instrText>
        </w:r>
        <w:r>
          <w:rPr>
            <w:noProof/>
            <w:webHidden/>
          </w:rPr>
        </w:r>
        <w:r>
          <w:rPr>
            <w:noProof/>
            <w:webHidden/>
          </w:rPr>
          <w:fldChar w:fldCharType="separate"/>
        </w:r>
        <w:r w:rsidR="00406FB0">
          <w:rPr>
            <w:noProof/>
            <w:webHidden/>
          </w:rPr>
          <w:t>68</w:t>
        </w:r>
        <w:r>
          <w:rPr>
            <w:noProof/>
            <w:webHidden/>
          </w:rPr>
          <w:fldChar w:fldCharType="end"/>
        </w:r>
      </w:hyperlink>
    </w:p>
    <w:p w14:paraId="430DBA45" w14:textId="7C67AF62" w:rsidR="00B13359" w:rsidRPr="00AE0540" w:rsidRDefault="00AE0540" w:rsidP="00933045">
      <w:pPr>
        <w:rPr>
          <w:color w:val="000000" w:themeColor="text1"/>
        </w:rPr>
      </w:pPr>
      <w:r w:rsidRPr="00C4265E">
        <w:rPr>
          <w:color w:val="000000" w:themeColor="text1"/>
          <w:sz w:val="22"/>
          <w:szCs w:val="22"/>
        </w:rPr>
        <w:lastRenderedPageBreak/>
        <w:fldChar w:fldCharType="end"/>
      </w:r>
    </w:p>
    <w:p w14:paraId="6B731D5D" w14:textId="239829C1" w:rsidR="00933045" w:rsidRPr="00AE0540" w:rsidRDefault="00933045" w:rsidP="00B13359">
      <w:pPr>
        <w:pStyle w:val="Heading1"/>
        <w:rPr>
          <w:color w:val="000000" w:themeColor="text1"/>
        </w:rPr>
      </w:pPr>
      <w:bookmarkStart w:id="2" w:name="_Toc215760183"/>
      <w:r w:rsidRPr="00AE0540">
        <w:rPr>
          <w:color w:val="000000" w:themeColor="text1"/>
        </w:rPr>
        <w:t>Phase 1 – Infrastructure Setup (Final, Professional &amp; Technical Version)</w:t>
      </w:r>
      <w:bookmarkEnd w:id="2"/>
    </w:p>
    <w:p w14:paraId="6EE1A36F" w14:textId="514C46C9" w:rsidR="00933045" w:rsidRPr="00933045" w:rsidRDefault="00933045" w:rsidP="0024315C">
      <w:pPr>
        <w:rPr>
          <w:color w:val="000000" w:themeColor="text1"/>
        </w:rPr>
      </w:pPr>
      <w:r w:rsidRPr="00933045">
        <w:rPr>
          <w:color w:val="000000" w:themeColor="text1"/>
        </w:rPr>
        <w:t>This phase documents the complete preparation of the attacker (Kali Linux) and victim (Windows 10) environments prior to deployment of the attack. The objective of Phase 1 is to create a controlled, isolated, and reproducible environment for offensive testing and post-incident forensics.</w:t>
      </w:r>
    </w:p>
    <w:p w14:paraId="184671B3" w14:textId="7CE92FF6" w:rsidR="00933045" w:rsidRPr="00933045" w:rsidRDefault="00933045" w:rsidP="00933045">
      <w:pPr>
        <w:rPr>
          <w:color w:val="000000" w:themeColor="text1"/>
        </w:rPr>
      </w:pPr>
    </w:p>
    <w:p w14:paraId="61848D6F" w14:textId="77777777" w:rsidR="00933045" w:rsidRPr="00AE0540" w:rsidRDefault="00933045" w:rsidP="00B13359">
      <w:pPr>
        <w:pStyle w:val="Heading2"/>
        <w:rPr>
          <w:color w:val="000000" w:themeColor="text1"/>
        </w:rPr>
      </w:pPr>
      <w:bookmarkStart w:id="3" w:name="_Toc215760184"/>
      <w:r w:rsidRPr="00AE0540">
        <w:rPr>
          <w:color w:val="000000" w:themeColor="text1"/>
        </w:rPr>
        <w:t>1. Virtual Lab Overview &amp; Architecture</w:t>
      </w:r>
      <w:bookmarkEnd w:id="3"/>
    </w:p>
    <w:p w14:paraId="3532B803" w14:textId="77777777" w:rsidR="00933045" w:rsidRPr="00933045" w:rsidRDefault="00933045" w:rsidP="00933045">
      <w:pPr>
        <w:rPr>
          <w:b/>
          <w:bCs/>
          <w:color w:val="000000" w:themeColor="text1"/>
        </w:rPr>
      </w:pPr>
      <w:r w:rsidRPr="00933045">
        <w:rPr>
          <w:b/>
          <w:bCs/>
          <w:color w:val="000000" w:themeColor="text1"/>
        </w:rPr>
        <w:t>Purpose</w:t>
      </w:r>
    </w:p>
    <w:p w14:paraId="75CA1903" w14:textId="77777777" w:rsidR="00933045" w:rsidRPr="00933045" w:rsidRDefault="00933045" w:rsidP="00933045">
      <w:pPr>
        <w:rPr>
          <w:color w:val="000000" w:themeColor="text1"/>
        </w:rPr>
      </w:pPr>
      <w:r w:rsidRPr="00933045">
        <w:rPr>
          <w:color w:val="000000" w:themeColor="text1"/>
        </w:rPr>
        <w:t>To establish an isolated attacker–victim environment suitable for controlled credential extraction, memory acquisition, and forensic investigation.</w:t>
      </w:r>
    </w:p>
    <w:p w14:paraId="4E957122" w14:textId="0848DBC0" w:rsidR="00C4265E" w:rsidRDefault="00C4265E" w:rsidP="00C4265E">
      <w:pPr>
        <w:jc w:val="center"/>
        <w:rPr>
          <w:b/>
          <w:bCs/>
          <w:color w:val="000000" w:themeColor="text1"/>
        </w:rPr>
      </w:pPr>
      <w:r>
        <w:rPr>
          <w:b/>
          <w:bCs/>
          <w:noProof/>
          <w:color w:val="000000" w:themeColor="text1"/>
        </w:rPr>
        <w:lastRenderedPageBreak/>
        <w:drawing>
          <wp:inline distT="0" distB="0" distL="0" distR="0" wp14:anchorId="345C5F1A" wp14:editId="370D3895">
            <wp:extent cx="2673985" cy="5440045"/>
            <wp:effectExtent l="0" t="0" r="0" b="8255"/>
            <wp:docPr id="152373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3985" cy="5440045"/>
                    </a:xfrm>
                    <a:prstGeom prst="rect">
                      <a:avLst/>
                    </a:prstGeom>
                    <a:noFill/>
                    <a:ln>
                      <a:noFill/>
                    </a:ln>
                  </pic:spPr>
                </pic:pic>
              </a:graphicData>
            </a:graphic>
          </wp:inline>
        </w:drawing>
      </w:r>
    </w:p>
    <w:p w14:paraId="1BC0F3E2" w14:textId="72735BCB" w:rsidR="00933045" w:rsidRPr="00933045" w:rsidRDefault="00933045" w:rsidP="00933045">
      <w:pPr>
        <w:rPr>
          <w:b/>
          <w:bCs/>
          <w:color w:val="000000" w:themeColor="text1"/>
        </w:rPr>
      </w:pPr>
      <w:r w:rsidRPr="00933045">
        <w:rPr>
          <w:b/>
          <w:bCs/>
          <w:color w:val="000000" w:themeColor="text1"/>
        </w:rPr>
        <w:t>Explanation</w:t>
      </w:r>
    </w:p>
    <w:p w14:paraId="5458DD39" w14:textId="77777777" w:rsidR="00933045" w:rsidRPr="00933045" w:rsidRDefault="00933045" w:rsidP="00933045">
      <w:pPr>
        <w:rPr>
          <w:color w:val="000000" w:themeColor="text1"/>
        </w:rPr>
      </w:pPr>
      <w:r w:rsidRPr="00933045">
        <w:rPr>
          <w:color w:val="000000" w:themeColor="text1"/>
        </w:rPr>
        <w:t>This diagram summarizes the lab structure:</w:t>
      </w:r>
      <w:r w:rsidRPr="00933045">
        <w:rPr>
          <w:color w:val="000000" w:themeColor="text1"/>
        </w:rPr>
        <w:br/>
      </w:r>
      <w:r w:rsidRPr="00933045">
        <w:rPr>
          <w:b/>
          <w:bCs/>
          <w:color w:val="000000" w:themeColor="text1"/>
        </w:rPr>
        <w:t>Kali Linux (attacker)</w:t>
      </w:r>
      <w:r w:rsidRPr="00933045">
        <w:rPr>
          <w:color w:val="000000" w:themeColor="text1"/>
        </w:rPr>
        <w:t xml:space="preserve"> ↔ </w:t>
      </w:r>
      <w:r w:rsidRPr="00933045">
        <w:rPr>
          <w:b/>
          <w:bCs/>
          <w:color w:val="000000" w:themeColor="text1"/>
        </w:rPr>
        <w:t>Windows 10 (victim)</w:t>
      </w:r>
      <w:r w:rsidRPr="00933045">
        <w:rPr>
          <w:color w:val="000000" w:themeColor="text1"/>
        </w:rPr>
        <w:br/>
        <w:t xml:space="preserve">▪ Connected only through </w:t>
      </w:r>
      <w:r w:rsidRPr="00933045">
        <w:rPr>
          <w:b/>
          <w:bCs/>
          <w:color w:val="000000" w:themeColor="text1"/>
        </w:rPr>
        <w:t>Host-Only Adapter</w:t>
      </w:r>
      <w:r w:rsidRPr="00933045">
        <w:rPr>
          <w:color w:val="000000" w:themeColor="text1"/>
        </w:rPr>
        <w:br/>
        <w:t>▪ No external internet connectivity</w:t>
      </w:r>
      <w:r w:rsidRPr="00933045">
        <w:rPr>
          <w:color w:val="000000" w:themeColor="text1"/>
        </w:rPr>
        <w:br/>
        <w:t xml:space="preserve">▪ Both VMs maintain </w:t>
      </w:r>
      <w:r w:rsidRPr="00933045">
        <w:rPr>
          <w:b/>
          <w:bCs/>
          <w:color w:val="000000" w:themeColor="text1"/>
        </w:rPr>
        <w:t>snapshot checkpoints</w:t>
      </w:r>
      <w:r w:rsidRPr="00933045">
        <w:rPr>
          <w:color w:val="000000" w:themeColor="text1"/>
        </w:rPr>
        <w:t xml:space="preserve"> for repeatability</w:t>
      </w:r>
    </w:p>
    <w:p w14:paraId="702BAF6B" w14:textId="77777777" w:rsidR="00933045" w:rsidRPr="00933045" w:rsidRDefault="00933045" w:rsidP="00933045">
      <w:pPr>
        <w:rPr>
          <w:color w:val="000000" w:themeColor="text1"/>
        </w:rPr>
      </w:pPr>
      <w:r w:rsidRPr="00933045">
        <w:rPr>
          <w:color w:val="000000" w:themeColor="text1"/>
        </w:rPr>
        <w:t>The architecture ensures the attack is contained without risk to external networks.</w:t>
      </w:r>
    </w:p>
    <w:p w14:paraId="23948324" w14:textId="0285BDDE" w:rsidR="00933045" w:rsidRPr="00933045" w:rsidRDefault="00933045" w:rsidP="00933045">
      <w:pPr>
        <w:rPr>
          <w:color w:val="000000" w:themeColor="text1"/>
        </w:rPr>
      </w:pPr>
    </w:p>
    <w:p w14:paraId="1377B447" w14:textId="77777777" w:rsidR="00933045" w:rsidRPr="00C02A51" w:rsidRDefault="00933045" w:rsidP="00C02A51">
      <w:pPr>
        <w:pStyle w:val="Heading2"/>
        <w:rPr>
          <w:color w:val="000000" w:themeColor="text1"/>
        </w:rPr>
      </w:pPr>
      <w:bookmarkStart w:id="4" w:name="_Toc215760185"/>
      <w:r w:rsidRPr="00C02A51">
        <w:rPr>
          <w:color w:val="000000" w:themeColor="text1"/>
        </w:rPr>
        <w:lastRenderedPageBreak/>
        <w:t>2. Virtual Machine Configuration</w:t>
      </w:r>
      <w:bookmarkEnd w:id="4"/>
    </w:p>
    <w:p w14:paraId="724BC41C" w14:textId="77777777" w:rsidR="00933045" w:rsidRPr="00AE0540" w:rsidRDefault="00933045" w:rsidP="00B13359">
      <w:pPr>
        <w:pStyle w:val="Heading3"/>
        <w:rPr>
          <w:color w:val="000000" w:themeColor="text1"/>
        </w:rPr>
      </w:pPr>
      <w:r w:rsidRPr="00AE0540">
        <w:rPr>
          <w:color w:val="000000" w:themeColor="text1"/>
        </w:rPr>
        <w:t>2.1. Kali Linux Configuration</w:t>
      </w:r>
    </w:p>
    <w:p w14:paraId="3C60F29B" w14:textId="77777777" w:rsidR="0024315C" w:rsidRDefault="00462DA5" w:rsidP="0024315C">
      <w:pPr>
        <w:jc w:val="center"/>
        <w:rPr>
          <w:b/>
          <w:bCs/>
          <w:color w:val="000000" w:themeColor="text1"/>
        </w:rPr>
      </w:pPr>
      <w:r>
        <w:rPr>
          <w:b/>
          <w:bCs/>
          <w:noProof/>
          <w:color w:val="000000" w:themeColor="text1"/>
        </w:rPr>
        <w:drawing>
          <wp:inline distT="0" distB="0" distL="0" distR="0" wp14:anchorId="1E23DA32" wp14:editId="50CC35AA">
            <wp:extent cx="4204063" cy="3999053"/>
            <wp:effectExtent l="0" t="0" r="6350" b="1905"/>
            <wp:docPr id="7014259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8502" cy="4003275"/>
                    </a:xfrm>
                    <a:prstGeom prst="rect">
                      <a:avLst/>
                    </a:prstGeom>
                    <a:noFill/>
                    <a:ln>
                      <a:noFill/>
                    </a:ln>
                  </pic:spPr>
                </pic:pic>
              </a:graphicData>
            </a:graphic>
          </wp:inline>
        </w:drawing>
      </w:r>
    </w:p>
    <w:p w14:paraId="5701C3E0" w14:textId="76447C49" w:rsidR="00933045" w:rsidRPr="00933045" w:rsidRDefault="00933045" w:rsidP="0024315C">
      <w:pPr>
        <w:rPr>
          <w:b/>
          <w:bCs/>
          <w:color w:val="000000" w:themeColor="text1"/>
        </w:rPr>
      </w:pPr>
      <w:r w:rsidRPr="00933045">
        <w:rPr>
          <w:b/>
          <w:bCs/>
          <w:color w:val="000000" w:themeColor="text1"/>
        </w:rPr>
        <w:t>Explanation</w:t>
      </w:r>
    </w:p>
    <w:p w14:paraId="79C43A91" w14:textId="77777777" w:rsidR="00933045" w:rsidRPr="00933045" w:rsidRDefault="00933045" w:rsidP="00933045">
      <w:pPr>
        <w:rPr>
          <w:color w:val="000000" w:themeColor="text1"/>
        </w:rPr>
      </w:pPr>
      <w:r w:rsidRPr="00933045">
        <w:rPr>
          <w:color w:val="000000" w:themeColor="text1"/>
        </w:rPr>
        <w:t>This screenshot documents the Kali Linux VM configuration:</w:t>
      </w:r>
    </w:p>
    <w:p w14:paraId="7807D6D7" w14:textId="77777777" w:rsidR="00933045" w:rsidRPr="00933045" w:rsidRDefault="00933045">
      <w:pPr>
        <w:numPr>
          <w:ilvl w:val="0"/>
          <w:numId w:val="1"/>
        </w:numPr>
        <w:rPr>
          <w:color w:val="000000" w:themeColor="text1"/>
        </w:rPr>
      </w:pPr>
      <w:r w:rsidRPr="00933045">
        <w:rPr>
          <w:color w:val="000000" w:themeColor="text1"/>
        </w:rPr>
        <w:t xml:space="preserve">Network mode set to </w:t>
      </w:r>
      <w:r w:rsidRPr="00933045">
        <w:rPr>
          <w:b/>
          <w:bCs/>
          <w:color w:val="000000" w:themeColor="text1"/>
        </w:rPr>
        <w:t>Host-Only Adapter</w:t>
      </w:r>
    </w:p>
    <w:p w14:paraId="5FC9F435" w14:textId="77777777" w:rsidR="00933045" w:rsidRPr="00933045" w:rsidRDefault="00933045">
      <w:pPr>
        <w:numPr>
          <w:ilvl w:val="0"/>
          <w:numId w:val="1"/>
        </w:numPr>
        <w:rPr>
          <w:color w:val="000000" w:themeColor="text1"/>
        </w:rPr>
      </w:pPr>
      <w:r w:rsidRPr="00933045">
        <w:rPr>
          <w:color w:val="000000" w:themeColor="text1"/>
        </w:rPr>
        <w:t>Adequate CPU &amp; RAM allocation</w:t>
      </w:r>
    </w:p>
    <w:p w14:paraId="61AA8A11" w14:textId="77777777" w:rsidR="00933045" w:rsidRPr="00933045" w:rsidRDefault="00933045">
      <w:pPr>
        <w:numPr>
          <w:ilvl w:val="0"/>
          <w:numId w:val="1"/>
        </w:numPr>
        <w:rPr>
          <w:color w:val="000000" w:themeColor="text1"/>
        </w:rPr>
      </w:pPr>
      <w:r w:rsidRPr="00933045">
        <w:rPr>
          <w:color w:val="000000" w:themeColor="text1"/>
        </w:rPr>
        <w:t>Virtual hardware configured for tool compilation, HTTP service hosting, and running forensic toolchains.</w:t>
      </w:r>
    </w:p>
    <w:p w14:paraId="667F8ED5" w14:textId="77777777" w:rsidR="00933045" w:rsidRPr="00933045" w:rsidRDefault="00933045" w:rsidP="00933045">
      <w:pPr>
        <w:rPr>
          <w:color w:val="000000" w:themeColor="text1"/>
        </w:rPr>
      </w:pPr>
      <w:r w:rsidRPr="00933045">
        <w:rPr>
          <w:color w:val="000000" w:themeColor="text1"/>
        </w:rPr>
        <w:t xml:space="preserve">This acts as the attacker platform for </w:t>
      </w:r>
      <w:proofErr w:type="spellStart"/>
      <w:r w:rsidRPr="00933045">
        <w:rPr>
          <w:b/>
          <w:bCs/>
          <w:color w:val="000000" w:themeColor="text1"/>
        </w:rPr>
        <w:t>Mimikatz</w:t>
      </w:r>
      <w:proofErr w:type="spellEnd"/>
      <w:r w:rsidRPr="00933045">
        <w:rPr>
          <w:b/>
          <w:bCs/>
          <w:color w:val="000000" w:themeColor="text1"/>
        </w:rPr>
        <w:t xml:space="preserve"> deployment</w:t>
      </w:r>
      <w:r w:rsidRPr="00933045">
        <w:rPr>
          <w:color w:val="000000" w:themeColor="text1"/>
        </w:rPr>
        <w:t xml:space="preserve">, </w:t>
      </w:r>
      <w:r w:rsidRPr="00933045">
        <w:rPr>
          <w:b/>
          <w:bCs/>
          <w:color w:val="000000" w:themeColor="text1"/>
        </w:rPr>
        <w:t>DumpIt execution</w:t>
      </w:r>
      <w:r w:rsidRPr="00933045">
        <w:rPr>
          <w:color w:val="000000" w:themeColor="text1"/>
        </w:rPr>
        <w:t xml:space="preserve">, and </w:t>
      </w:r>
      <w:r w:rsidRPr="00933045">
        <w:rPr>
          <w:b/>
          <w:bCs/>
          <w:color w:val="000000" w:themeColor="text1"/>
        </w:rPr>
        <w:t>Volatility analysis</w:t>
      </w:r>
      <w:r w:rsidRPr="00933045">
        <w:rPr>
          <w:color w:val="000000" w:themeColor="text1"/>
        </w:rPr>
        <w:t>.</w:t>
      </w:r>
    </w:p>
    <w:p w14:paraId="4697675B" w14:textId="5FD1A279" w:rsidR="00933045" w:rsidRPr="00933045" w:rsidRDefault="00933045" w:rsidP="00933045">
      <w:pPr>
        <w:rPr>
          <w:color w:val="000000" w:themeColor="text1"/>
        </w:rPr>
      </w:pPr>
    </w:p>
    <w:p w14:paraId="3964F011" w14:textId="77777777" w:rsidR="00933045" w:rsidRPr="00AE0540" w:rsidRDefault="00933045" w:rsidP="00B13359">
      <w:pPr>
        <w:pStyle w:val="Heading3"/>
        <w:rPr>
          <w:color w:val="000000" w:themeColor="text1"/>
        </w:rPr>
      </w:pPr>
      <w:r w:rsidRPr="00AE0540">
        <w:rPr>
          <w:color w:val="000000" w:themeColor="text1"/>
        </w:rPr>
        <w:lastRenderedPageBreak/>
        <w:t>2.2. Windows 10 Configuration (Victim Machine)</w:t>
      </w:r>
    </w:p>
    <w:p w14:paraId="06E52EA9" w14:textId="77777777" w:rsidR="00462DA5" w:rsidRDefault="00462DA5" w:rsidP="00933045">
      <w:pPr>
        <w:rPr>
          <w:b/>
          <w:bCs/>
          <w:color w:val="000000" w:themeColor="text1"/>
        </w:rPr>
      </w:pPr>
      <w:r>
        <w:rPr>
          <w:b/>
          <w:bCs/>
          <w:noProof/>
          <w:color w:val="000000" w:themeColor="text1"/>
        </w:rPr>
        <w:drawing>
          <wp:inline distT="0" distB="0" distL="0" distR="0" wp14:anchorId="7D4398DA" wp14:editId="45277D96">
            <wp:extent cx="5937885" cy="4913630"/>
            <wp:effectExtent l="0" t="0" r="5715" b="1270"/>
            <wp:docPr id="1559571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4913630"/>
                    </a:xfrm>
                    <a:prstGeom prst="rect">
                      <a:avLst/>
                    </a:prstGeom>
                    <a:noFill/>
                    <a:ln>
                      <a:noFill/>
                    </a:ln>
                  </pic:spPr>
                </pic:pic>
              </a:graphicData>
            </a:graphic>
          </wp:inline>
        </w:drawing>
      </w:r>
    </w:p>
    <w:p w14:paraId="12A56E4B" w14:textId="77777777" w:rsidR="00462DA5" w:rsidRDefault="00462DA5" w:rsidP="00933045">
      <w:pPr>
        <w:rPr>
          <w:b/>
          <w:bCs/>
          <w:color w:val="000000" w:themeColor="text1"/>
        </w:rPr>
      </w:pPr>
      <w:r>
        <w:rPr>
          <w:b/>
          <w:bCs/>
          <w:noProof/>
          <w:color w:val="000000" w:themeColor="text1"/>
        </w:rPr>
        <w:drawing>
          <wp:inline distT="0" distB="0" distL="0" distR="0" wp14:anchorId="448F8414" wp14:editId="2CEE90D7">
            <wp:extent cx="5932170" cy="2499995"/>
            <wp:effectExtent l="0" t="0" r="0" b="0"/>
            <wp:docPr id="1337706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170" cy="2499995"/>
                    </a:xfrm>
                    <a:prstGeom prst="rect">
                      <a:avLst/>
                    </a:prstGeom>
                    <a:noFill/>
                    <a:ln>
                      <a:noFill/>
                    </a:ln>
                  </pic:spPr>
                </pic:pic>
              </a:graphicData>
            </a:graphic>
          </wp:inline>
        </w:drawing>
      </w:r>
    </w:p>
    <w:p w14:paraId="5C514DD0" w14:textId="0F315168" w:rsidR="00462DA5" w:rsidRDefault="00462DA5" w:rsidP="0024315C">
      <w:pPr>
        <w:jc w:val="center"/>
        <w:rPr>
          <w:b/>
          <w:bCs/>
          <w:color w:val="000000" w:themeColor="text1"/>
        </w:rPr>
      </w:pPr>
      <w:r>
        <w:rPr>
          <w:b/>
          <w:bCs/>
          <w:noProof/>
          <w:color w:val="000000" w:themeColor="text1"/>
        </w:rPr>
        <w:lastRenderedPageBreak/>
        <w:drawing>
          <wp:inline distT="0" distB="0" distL="0" distR="0" wp14:anchorId="2750337C" wp14:editId="4EBDE4EA">
            <wp:extent cx="4710896" cy="2739198"/>
            <wp:effectExtent l="0" t="0" r="0" b="4445"/>
            <wp:docPr id="1764631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7991" cy="2743324"/>
                    </a:xfrm>
                    <a:prstGeom prst="rect">
                      <a:avLst/>
                    </a:prstGeom>
                    <a:noFill/>
                    <a:ln>
                      <a:noFill/>
                    </a:ln>
                  </pic:spPr>
                </pic:pic>
              </a:graphicData>
            </a:graphic>
          </wp:inline>
        </w:drawing>
      </w:r>
    </w:p>
    <w:p w14:paraId="6B06C72D" w14:textId="2520BF6B" w:rsidR="00462DA5" w:rsidRDefault="00462DA5" w:rsidP="0024315C">
      <w:pPr>
        <w:jc w:val="center"/>
        <w:rPr>
          <w:b/>
          <w:bCs/>
          <w:color w:val="000000" w:themeColor="text1"/>
        </w:rPr>
      </w:pPr>
      <w:r>
        <w:rPr>
          <w:b/>
          <w:bCs/>
          <w:noProof/>
          <w:color w:val="000000" w:themeColor="text1"/>
        </w:rPr>
        <w:drawing>
          <wp:inline distT="0" distB="0" distL="0" distR="0" wp14:anchorId="115E3782" wp14:editId="2912C996">
            <wp:extent cx="4751408" cy="2831555"/>
            <wp:effectExtent l="0" t="0" r="0" b="6985"/>
            <wp:docPr id="6356275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1909" cy="2837813"/>
                    </a:xfrm>
                    <a:prstGeom prst="rect">
                      <a:avLst/>
                    </a:prstGeom>
                    <a:noFill/>
                    <a:ln>
                      <a:noFill/>
                    </a:ln>
                  </pic:spPr>
                </pic:pic>
              </a:graphicData>
            </a:graphic>
          </wp:inline>
        </w:drawing>
      </w:r>
    </w:p>
    <w:p w14:paraId="7404FEF2" w14:textId="6F84FFAC" w:rsidR="00933045" w:rsidRPr="00933045" w:rsidRDefault="00933045" w:rsidP="00933045">
      <w:pPr>
        <w:rPr>
          <w:b/>
          <w:bCs/>
          <w:color w:val="000000" w:themeColor="text1"/>
        </w:rPr>
      </w:pPr>
      <w:r w:rsidRPr="00933045">
        <w:rPr>
          <w:b/>
          <w:bCs/>
          <w:color w:val="000000" w:themeColor="text1"/>
        </w:rPr>
        <w:t>Explanation</w:t>
      </w:r>
    </w:p>
    <w:p w14:paraId="7EB57CA0" w14:textId="77777777" w:rsidR="00933045" w:rsidRPr="00933045" w:rsidRDefault="00933045" w:rsidP="00933045">
      <w:pPr>
        <w:rPr>
          <w:color w:val="000000" w:themeColor="text1"/>
        </w:rPr>
      </w:pPr>
      <w:r w:rsidRPr="00933045">
        <w:rPr>
          <w:color w:val="000000" w:themeColor="text1"/>
        </w:rPr>
        <w:t>The Windows 10 victim machine is configured to simulate a realistic vulnerable endpoint:</w:t>
      </w:r>
    </w:p>
    <w:p w14:paraId="137B09ED" w14:textId="77777777" w:rsidR="00933045" w:rsidRPr="00933045" w:rsidRDefault="00933045">
      <w:pPr>
        <w:numPr>
          <w:ilvl w:val="0"/>
          <w:numId w:val="2"/>
        </w:numPr>
        <w:rPr>
          <w:color w:val="000000" w:themeColor="text1"/>
        </w:rPr>
      </w:pPr>
      <w:r w:rsidRPr="00933045">
        <w:rPr>
          <w:b/>
          <w:bCs/>
          <w:color w:val="000000" w:themeColor="text1"/>
        </w:rPr>
        <w:t>Controlled Folder Access disabled</w:t>
      </w:r>
      <w:r w:rsidRPr="00933045">
        <w:rPr>
          <w:color w:val="000000" w:themeColor="text1"/>
        </w:rPr>
        <w:br/>
        <w:t xml:space="preserve">→ Allows the attacker to place tools (DumpIt, </w:t>
      </w:r>
      <w:proofErr w:type="spellStart"/>
      <w:r w:rsidRPr="00933045">
        <w:rPr>
          <w:color w:val="000000" w:themeColor="text1"/>
        </w:rPr>
        <w:t>Mimikatz</w:t>
      </w:r>
      <w:proofErr w:type="spellEnd"/>
      <w:r w:rsidRPr="00933045">
        <w:rPr>
          <w:color w:val="000000" w:themeColor="text1"/>
        </w:rPr>
        <w:t>) without Microsoft Defender interference.</w:t>
      </w:r>
    </w:p>
    <w:p w14:paraId="7238900D" w14:textId="77777777" w:rsidR="00933045" w:rsidRPr="00933045" w:rsidRDefault="00933045">
      <w:pPr>
        <w:numPr>
          <w:ilvl w:val="0"/>
          <w:numId w:val="2"/>
        </w:numPr>
        <w:rPr>
          <w:color w:val="000000" w:themeColor="text1"/>
        </w:rPr>
      </w:pPr>
      <w:r w:rsidRPr="00933045">
        <w:rPr>
          <w:b/>
          <w:bCs/>
          <w:color w:val="000000" w:themeColor="text1"/>
        </w:rPr>
        <w:t>Security protections and real-time scanning disabled</w:t>
      </w:r>
      <w:r w:rsidRPr="00933045">
        <w:rPr>
          <w:color w:val="000000" w:themeColor="text1"/>
        </w:rPr>
        <w:br/>
        <w:t>→ Ensures the attack tools execute without obstruction.</w:t>
      </w:r>
    </w:p>
    <w:p w14:paraId="7EFB4372" w14:textId="77777777" w:rsidR="00933045" w:rsidRPr="00933045" w:rsidRDefault="00933045">
      <w:pPr>
        <w:numPr>
          <w:ilvl w:val="0"/>
          <w:numId w:val="2"/>
        </w:numPr>
        <w:rPr>
          <w:color w:val="000000" w:themeColor="text1"/>
        </w:rPr>
      </w:pPr>
      <w:r w:rsidRPr="00933045">
        <w:rPr>
          <w:b/>
          <w:bCs/>
          <w:color w:val="000000" w:themeColor="text1"/>
        </w:rPr>
        <w:t>Windows Firewall turned off</w:t>
      </w:r>
      <w:r w:rsidRPr="00933045">
        <w:rPr>
          <w:color w:val="000000" w:themeColor="text1"/>
        </w:rPr>
        <w:br/>
        <w:t>→ Required for enabling inbound/outbound communication during attack staging.</w:t>
      </w:r>
    </w:p>
    <w:p w14:paraId="08576F05" w14:textId="77777777" w:rsidR="00933045" w:rsidRPr="00933045" w:rsidRDefault="00933045" w:rsidP="00933045">
      <w:pPr>
        <w:rPr>
          <w:color w:val="000000" w:themeColor="text1"/>
        </w:rPr>
      </w:pPr>
      <w:r w:rsidRPr="00933045">
        <w:rPr>
          <w:color w:val="000000" w:themeColor="text1"/>
        </w:rPr>
        <w:lastRenderedPageBreak/>
        <w:t xml:space="preserve">These configurations are necessary to enable </w:t>
      </w:r>
      <w:r w:rsidRPr="00933045">
        <w:rPr>
          <w:b/>
          <w:bCs/>
          <w:color w:val="000000" w:themeColor="text1"/>
        </w:rPr>
        <w:t>credential dumping</w:t>
      </w:r>
      <w:r w:rsidRPr="00933045">
        <w:rPr>
          <w:color w:val="000000" w:themeColor="text1"/>
        </w:rPr>
        <w:t>, memory acquisition, and remote interaction.</w:t>
      </w:r>
    </w:p>
    <w:p w14:paraId="565B974D" w14:textId="07567D2D" w:rsidR="00933045" w:rsidRPr="00933045" w:rsidRDefault="00933045" w:rsidP="00933045">
      <w:pPr>
        <w:rPr>
          <w:color w:val="000000" w:themeColor="text1"/>
        </w:rPr>
      </w:pPr>
    </w:p>
    <w:p w14:paraId="12C83B11" w14:textId="77777777" w:rsidR="00933045" w:rsidRPr="00AE0540" w:rsidRDefault="00933045" w:rsidP="00B13359">
      <w:pPr>
        <w:pStyle w:val="Heading2"/>
        <w:rPr>
          <w:color w:val="000000" w:themeColor="text1"/>
        </w:rPr>
      </w:pPr>
      <w:bookmarkStart w:id="5" w:name="_Toc215760186"/>
      <w:r w:rsidRPr="00AE0540">
        <w:rPr>
          <w:color w:val="000000" w:themeColor="text1"/>
        </w:rPr>
        <w:t>3. Creation of Required Directories &amp; Tool Placement</w:t>
      </w:r>
      <w:bookmarkEnd w:id="5"/>
    </w:p>
    <w:p w14:paraId="53B5AEB6" w14:textId="77777777" w:rsidR="00462DA5" w:rsidRDefault="00462DA5" w:rsidP="0024315C">
      <w:pPr>
        <w:jc w:val="center"/>
        <w:rPr>
          <w:b/>
          <w:bCs/>
          <w:color w:val="000000" w:themeColor="text1"/>
        </w:rPr>
      </w:pPr>
      <w:r>
        <w:rPr>
          <w:b/>
          <w:bCs/>
          <w:noProof/>
          <w:color w:val="000000" w:themeColor="text1"/>
        </w:rPr>
        <w:drawing>
          <wp:inline distT="0" distB="0" distL="0" distR="0" wp14:anchorId="506CB57A" wp14:editId="3EFBC20C">
            <wp:extent cx="5058137" cy="2849563"/>
            <wp:effectExtent l="0" t="0" r="0" b="8255"/>
            <wp:docPr id="682322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5987" cy="2853985"/>
                    </a:xfrm>
                    <a:prstGeom prst="rect">
                      <a:avLst/>
                    </a:prstGeom>
                    <a:noFill/>
                    <a:ln>
                      <a:noFill/>
                    </a:ln>
                  </pic:spPr>
                </pic:pic>
              </a:graphicData>
            </a:graphic>
          </wp:inline>
        </w:drawing>
      </w:r>
    </w:p>
    <w:p w14:paraId="192738F0" w14:textId="6D6FE887" w:rsidR="00462DA5" w:rsidRDefault="00462DA5" w:rsidP="00462DA5">
      <w:pPr>
        <w:jc w:val="center"/>
        <w:rPr>
          <w:b/>
          <w:bCs/>
          <w:color w:val="000000" w:themeColor="text1"/>
        </w:rPr>
      </w:pPr>
      <w:r>
        <w:rPr>
          <w:b/>
          <w:bCs/>
          <w:noProof/>
          <w:color w:val="000000" w:themeColor="text1"/>
        </w:rPr>
        <w:drawing>
          <wp:inline distT="0" distB="0" distL="0" distR="0" wp14:anchorId="78C86182" wp14:editId="5DC6D879">
            <wp:extent cx="4353228" cy="3501186"/>
            <wp:effectExtent l="0" t="0" r="0" b="4445"/>
            <wp:docPr id="12836211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1172" cy="3507575"/>
                    </a:xfrm>
                    <a:prstGeom prst="rect">
                      <a:avLst/>
                    </a:prstGeom>
                    <a:noFill/>
                    <a:ln>
                      <a:noFill/>
                    </a:ln>
                  </pic:spPr>
                </pic:pic>
              </a:graphicData>
            </a:graphic>
          </wp:inline>
        </w:drawing>
      </w:r>
    </w:p>
    <w:p w14:paraId="0501FCD0" w14:textId="3C3F1511" w:rsidR="00462DA5" w:rsidRDefault="00462DA5" w:rsidP="00933045">
      <w:pPr>
        <w:rPr>
          <w:b/>
          <w:bCs/>
          <w:color w:val="000000" w:themeColor="text1"/>
        </w:rPr>
      </w:pPr>
      <w:r>
        <w:rPr>
          <w:b/>
          <w:bCs/>
          <w:noProof/>
          <w:color w:val="000000" w:themeColor="text1"/>
        </w:rPr>
        <w:lastRenderedPageBreak/>
        <w:drawing>
          <wp:inline distT="0" distB="0" distL="0" distR="0" wp14:anchorId="507C23EC" wp14:editId="07C218D3">
            <wp:extent cx="2940050" cy="1412240"/>
            <wp:effectExtent l="0" t="0" r="0" b="0"/>
            <wp:docPr id="1958615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0" cy="1412240"/>
                    </a:xfrm>
                    <a:prstGeom prst="rect">
                      <a:avLst/>
                    </a:prstGeom>
                    <a:noFill/>
                    <a:ln>
                      <a:noFill/>
                    </a:ln>
                  </pic:spPr>
                </pic:pic>
              </a:graphicData>
            </a:graphic>
          </wp:inline>
        </w:drawing>
      </w:r>
    </w:p>
    <w:p w14:paraId="2C45CA3F" w14:textId="7BFC4D1D" w:rsidR="00933045" w:rsidRPr="00933045" w:rsidRDefault="00933045" w:rsidP="00933045">
      <w:pPr>
        <w:rPr>
          <w:b/>
          <w:bCs/>
          <w:color w:val="000000" w:themeColor="text1"/>
        </w:rPr>
      </w:pPr>
      <w:r w:rsidRPr="00933045">
        <w:rPr>
          <w:b/>
          <w:bCs/>
          <w:color w:val="000000" w:themeColor="text1"/>
        </w:rPr>
        <w:t>Explanation</w:t>
      </w:r>
    </w:p>
    <w:p w14:paraId="0C6CA2D7" w14:textId="77777777" w:rsidR="00933045" w:rsidRPr="00933045" w:rsidRDefault="00933045" w:rsidP="00933045">
      <w:pPr>
        <w:rPr>
          <w:color w:val="000000" w:themeColor="text1"/>
        </w:rPr>
      </w:pPr>
      <w:r w:rsidRPr="00933045">
        <w:rPr>
          <w:color w:val="000000" w:themeColor="text1"/>
        </w:rPr>
        <w:t>Dedicated folder structures were created to maintain clean segregation between:</w:t>
      </w:r>
    </w:p>
    <w:p w14:paraId="3EAFBE50" w14:textId="77777777" w:rsidR="00933045" w:rsidRPr="00933045" w:rsidRDefault="00933045">
      <w:pPr>
        <w:numPr>
          <w:ilvl w:val="0"/>
          <w:numId w:val="3"/>
        </w:numPr>
        <w:rPr>
          <w:color w:val="000000" w:themeColor="text1"/>
        </w:rPr>
      </w:pPr>
      <w:r w:rsidRPr="00933045">
        <w:rPr>
          <w:b/>
          <w:bCs/>
          <w:color w:val="000000" w:themeColor="text1"/>
        </w:rPr>
        <w:t>Attack Tools</w:t>
      </w:r>
      <w:r w:rsidRPr="00933045">
        <w:rPr>
          <w:color w:val="000000" w:themeColor="text1"/>
        </w:rPr>
        <w:t xml:space="preserve"> (DumpIt.exe, mimikatz.exe)</w:t>
      </w:r>
    </w:p>
    <w:p w14:paraId="7724E358" w14:textId="77777777" w:rsidR="00933045" w:rsidRPr="00933045" w:rsidRDefault="00933045">
      <w:pPr>
        <w:numPr>
          <w:ilvl w:val="0"/>
          <w:numId w:val="3"/>
        </w:numPr>
        <w:rPr>
          <w:color w:val="000000" w:themeColor="text1"/>
        </w:rPr>
      </w:pPr>
      <w:r w:rsidRPr="00933045">
        <w:rPr>
          <w:b/>
          <w:bCs/>
          <w:color w:val="000000" w:themeColor="text1"/>
        </w:rPr>
        <w:t>Forensics Tools</w:t>
      </w:r>
    </w:p>
    <w:p w14:paraId="5D329077" w14:textId="77777777" w:rsidR="00933045" w:rsidRPr="00933045" w:rsidRDefault="00933045">
      <w:pPr>
        <w:numPr>
          <w:ilvl w:val="0"/>
          <w:numId w:val="3"/>
        </w:numPr>
        <w:rPr>
          <w:color w:val="000000" w:themeColor="text1"/>
        </w:rPr>
      </w:pPr>
      <w:r w:rsidRPr="00933045">
        <w:rPr>
          <w:b/>
          <w:bCs/>
          <w:color w:val="000000" w:themeColor="text1"/>
        </w:rPr>
        <w:t>Generated Memory Dumps</w:t>
      </w:r>
    </w:p>
    <w:p w14:paraId="77DD1BD7" w14:textId="77777777" w:rsidR="00933045" w:rsidRPr="00933045" w:rsidRDefault="00933045" w:rsidP="00933045">
      <w:pPr>
        <w:rPr>
          <w:color w:val="000000" w:themeColor="text1"/>
        </w:rPr>
      </w:pPr>
      <w:r w:rsidRPr="00933045">
        <w:rPr>
          <w:color w:val="000000" w:themeColor="text1"/>
        </w:rPr>
        <w:t>This organization is crucial for:</w:t>
      </w:r>
    </w:p>
    <w:p w14:paraId="7881F58C" w14:textId="77777777" w:rsidR="00933045" w:rsidRPr="00933045" w:rsidRDefault="00933045">
      <w:pPr>
        <w:numPr>
          <w:ilvl w:val="0"/>
          <w:numId w:val="4"/>
        </w:numPr>
        <w:rPr>
          <w:color w:val="000000" w:themeColor="text1"/>
        </w:rPr>
      </w:pPr>
      <w:r w:rsidRPr="00933045">
        <w:rPr>
          <w:color w:val="000000" w:themeColor="text1"/>
        </w:rPr>
        <w:t>Repeatability of experiments</w:t>
      </w:r>
    </w:p>
    <w:p w14:paraId="2CB5F22C" w14:textId="77777777" w:rsidR="00933045" w:rsidRPr="00933045" w:rsidRDefault="00933045">
      <w:pPr>
        <w:numPr>
          <w:ilvl w:val="0"/>
          <w:numId w:val="4"/>
        </w:numPr>
        <w:rPr>
          <w:color w:val="000000" w:themeColor="text1"/>
        </w:rPr>
      </w:pPr>
      <w:r w:rsidRPr="00933045">
        <w:rPr>
          <w:color w:val="000000" w:themeColor="text1"/>
        </w:rPr>
        <w:t>Clean pre-attack baseline captures</w:t>
      </w:r>
    </w:p>
    <w:p w14:paraId="5B1854A1" w14:textId="77777777" w:rsidR="00933045" w:rsidRPr="00933045" w:rsidRDefault="00933045">
      <w:pPr>
        <w:numPr>
          <w:ilvl w:val="0"/>
          <w:numId w:val="4"/>
        </w:numPr>
        <w:rPr>
          <w:color w:val="000000" w:themeColor="text1"/>
        </w:rPr>
      </w:pPr>
      <w:r w:rsidRPr="00933045">
        <w:rPr>
          <w:color w:val="000000" w:themeColor="text1"/>
        </w:rPr>
        <w:t>Minimizing contamination of analysis artifacts</w:t>
      </w:r>
    </w:p>
    <w:p w14:paraId="1EC4B70A" w14:textId="1873F753" w:rsidR="00933045" w:rsidRPr="00933045" w:rsidRDefault="00933045" w:rsidP="00933045">
      <w:pPr>
        <w:rPr>
          <w:color w:val="000000" w:themeColor="text1"/>
        </w:rPr>
      </w:pPr>
    </w:p>
    <w:p w14:paraId="7BAECB41" w14:textId="77777777" w:rsidR="00933045" w:rsidRPr="00AE0540" w:rsidRDefault="00933045" w:rsidP="00B13359">
      <w:pPr>
        <w:pStyle w:val="Heading2"/>
        <w:rPr>
          <w:color w:val="000000" w:themeColor="text1"/>
        </w:rPr>
      </w:pPr>
      <w:bookmarkStart w:id="6" w:name="_Toc215760187"/>
      <w:r w:rsidRPr="00AE0540">
        <w:rPr>
          <w:color w:val="000000" w:themeColor="text1"/>
        </w:rPr>
        <w:t>4. Snapshot Creation for Reproducibility</w:t>
      </w:r>
      <w:bookmarkEnd w:id="6"/>
    </w:p>
    <w:p w14:paraId="417FE5DA" w14:textId="77777777" w:rsidR="00462DA5" w:rsidRDefault="00462DA5" w:rsidP="0024315C">
      <w:pPr>
        <w:jc w:val="center"/>
        <w:rPr>
          <w:b/>
          <w:bCs/>
          <w:color w:val="000000" w:themeColor="text1"/>
        </w:rPr>
      </w:pPr>
      <w:r>
        <w:rPr>
          <w:b/>
          <w:bCs/>
          <w:noProof/>
          <w:color w:val="000000" w:themeColor="text1"/>
        </w:rPr>
        <w:drawing>
          <wp:inline distT="0" distB="0" distL="0" distR="0" wp14:anchorId="4819C3B9" wp14:editId="3D94406C">
            <wp:extent cx="4239384" cy="2918653"/>
            <wp:effectExtent l="0" t="0" r="8890" b="0"/>
            <wp:docPr id="1768692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1470" cy="2926974"/>
                    </a:xfrm>
                    <a:prstGeom prst="rect">
                      <a:avLst/>
                    </a:prstGeom>
                    <a:noFill/>
                    <a:ln>
                      <a:noFill/>
                    </a:ln>
                  </pic:spPr>
                </pic:pic>
              </a:graphicData>
            </a:graphic>
          </wp:inline>
        </w:drawing>
      </w:r>
    </w:p>
    <w:p w14:paraId="0176A0B4" w14:textId="77777777" w:rsidR="0024315C" w:rsidRDefault="00462DA5" w:rsidP="0024315C">
      <w:pPr>
        <w:jc w:val="center"/>
        <w:rPr>
          <w:b/>
          <w:bCs/>
          <w:color w:val="000000" w:themeColor="text1"/>
        </w:rPr>
      </w:pPr>
      <w:r>
        <w:rPr>
          <w:b/>
          <w:bCs/>
          <w:noProof/>
          <w:color w:val="000000" w:themeColor="text1"/>
        </w:rPr>
        <w:lastRenderedPageBreak/>
        <w:drawing>
          <wp:inline distT="0" distB="0" distL="0" distR="0" wp14:anchorId="4EBC0C5F" wp14:editId="35EC1952">
            <wp:extent cx="4053867" cy="2835797"/>
            <wp:effectExtent l="0" t="0" r="3810" b="3175"/>
            <wp:docPr id="14912655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9987" cy="2840078"/>
                    </a:xfrm>
                    <a:prstGeom prst="rect">
                      <a:avLst/>
                    </a:prstGeom>
                    <a:noFill/>
                    <a:ln>
                      <a:noFill/>
                    </a:ln>
                  </pic:spPr>
                </pic:pic>
              </a:graphicData>
            </a:graphic>
          </wp:inline>
        </w:drawing>
      </w:r>
    </w:p>
    <w:p w14:paraId="70A05686" w14:textId="09EDC3A1" w:rsidR="00933045" w:rsidRPr="00933045" w:rsidRDefault="00933045" w:rsidP="00933045">
      <w:pPr>
        <w:rPr>
          <w:b/>
          <w:bCs/>
          <w:color w:val="000000" w:themeColor="text1"/>
        </w:rPr>
      </w:pPr>
      <w:r w:rsidRPr="00933045">
        <w:rPr>
          <w:b/>
          <w:bCs/>
          <w:color w:val="000000" w:themeColor="text1"/>
        </w:rPr>
        <w:t>Explanation</w:t>
      </w:r>
    </w:p>
    <w:p w14:paraId="52244744" w14:textId="77777777" w:rsidR="00933045" w:rsidRPr="00933045" w:rsidRDefault="00933045" w:rsidP="00933045">
      <w:pPr>
        <w:rPr>
          <w:color w:val="000000" w:themeColor="text1"/>
        </w:rPr>
      </w:pPr>
      <w:r w:rsidRPr="00933045">
        <w:rPr>
          <w:color w:val="000000" w:themeColor="text1"/>
        </w:rPr>
        <w:t>Snapshots were captured after configuring both VMs but before deploying any attack tools.</w:t>
      </w:r>
      <w:r w:rsidRPr="00933045">
        <w:rPr>
          <w:color w:val="000000" w:themeColor="text1"/>
        </w:rPr>
        <w:br/>
        <w:t>This ensures:</w:t>
      </w:r>
    </w:p>
    <w:p w14:paraId="54CEEDD1" w14:textId="77777777" w:rsidR="00933045" w:rsidRPr="00933045" w:rsidRDefault="00933045">
      <w:pPr>
        <w:numPr>
          <w:ilvl w:val="0"/>
          <w:numId w:val="5"/>
        </w:numPr>
        <w:rPr>
          <w:color w:val="000000" w:themeColor="text1"/>
        </w:rPr>
      </w:pPr>
      <w:r w:rsidRPr="00933045">
        <w:rPr>
          <w:color w:val="000000" w:themeColor="text1"/>
        </w:rPr>
        <w:t xml:space="preserve">The </w:t>
      </w:r>
      <w:r w:rsidRPr="00933045">
        <w:rPr>
          <w:b/>
          <w:bCs/>
          <w:color w:val="000000" w:themeColor="text1"/>
        </w:rPr>
        <w:t>baseline state is preserved</w:t>
      </w:r>
    </w:p>
    <w:p w14:paraId="21865D45" w14:textId="77777777" w:rsidR="00933045" w:rsidRPr="00933045" w:rsidRDefault="00933045">
      <w:pPr>
        <w:numPr>
          <w:ilvl w:val="0"/>
          <w:numId w:val="5"/>
        </w:numPr>
        <w:rPr>
          <w:color w:val="000000" w:themeColor="text1"/>
        </w:rPr>
      </w:pPr>
      <w:r w:rsidRPr="00933045">
        <w:rPr>
          <w:color w:val="000000" w:themeColor="text1"/>
        </w:rPr>
        <w:t>Memory dumps represent clean and attack states accurately</w:t>
      </w:r>
    </w:p>
    <w:p w14:paraId="3AB4DA96" w14:textId="77777777" w:rsidR="00933045" w:rsidRPr="00933045" w:rsidRDefault="00933045">
      <w:pPr>
        <w:numPr>
          <w:ilvl w:val="0"/>
          <w:numId w:val="5"/>
        </w:numPr>
        <w:rPr>
          <w:color w:val="000000" w:themeColor="text1"/>
        </w:rPr>
      </w:pPr>
      <w:r w:rsidRPr="00933045">
        <w:rPr>
          <w:color w:val="000000" w:themeColor="text1"/>
        </w:rPr>
        <w:t>Any configuration mistakes can be reverted instantly</w:t>
      </w:r>
    </w:p>
    <w:p w14:paraId="56906860" w14:textId="24A85729" w:rsidR="00933045" w:rsidRPr="00933045" w:rsidRDefault="00933045" w:rsidP="00933045">
      <w:pPr>
        <w:rPr>
          <w:color w:val="000000" w:themeColor="text1"/>
        </w:rPr>
      </w:pPr>
      <w:r w:rsidRPr="00933045">
        <w:rPr>
          <w:color w:val="000000" w:themeColor="text1"/>
        </w:rPr>
        <w:t xml:space="preserve">Snapshots form the foundation of </w:t>
      </w:r>
      <w:r w:rsidRPr="00933045">
        <w:rPr>
          <w:b/>
          <w:bCs/>
          <w:color w:val="000000" w:themeColor="text1"/>
        </w:rPr>
        <w:t>Phase 3 comparative analysis</w:t>
      </w:r>
      <w:r w:rsidRPr="00933045">
        <w:rPr>
          <w:color w:val="000000" w:themeColor="text1"/>
        </w:rPr>
        <w:t>.</w:t>
      </w:r>
    </w:p>
    <w:p w14:paraId="7D010503" w14:textId="77777777" w:rsidR="00933045" w:rsidRPr="00AE0540" w:rsidRDefault="00933045" w:rsidP="00B13359">
      <w:pPr>
        <w:pStyle w:val="Heading2"/>
        <w:rPr>
          <w:color w:val="000000" w:themeColor="text1"/>
        </w:rPr>
      </w:pPr>
      <w:bookmarkStart w:id="7" w:name="_Toc215760188"/>
      <w:r w:rsidRPr="00AE0540">
        <w:rPr>
          <w:color w:val="000000" w:themeColor="text1"/>
        </w:rPr>
        <w:lastRenderedPageBreak/>
        <w:t>5. Installation &amp; Validation of Required Tools</w:t>
      </w:r>
      <w:bookmarkEnd w:id="7"/>
    </w:p>
    <w:p w14:paraId="2B2A31A3" w14:textId="77777777" w:rsidR="00933045" w:rsidRPr="00AE0540" w:rsidRDefault="00933045" w:rsidP="00B13359">
      <w:pPr>
        <w:pStyle w:val="Heading3"/>
        <w:rPr>
          <w:color w:val="000000" w:themeColor="text1"/>
        </w:rPr>
      </w:pPr>
      <w:r w:rsidRPr="00AE0540">
        <w:rPr>
          <w:color w:val="000000" w:themeColor="text1"/>
        </w:rPr>
        <w:t xml:space="preserve">5.1. </w:t>
      </w:r>
      <w:proofErr w:type="spellStart"/>
      <w:r w:rsidRPr="00AE0540">
        <w:rPr>
          <w:color w:val="000000" w:themeColor="text1"/>
        </w:rPr>
        <w:t>Mimikatz</w:t>
      </w:r>
      <w:proofErr w:type="spellEnd"/>
      <w:r w:rsidRPr="00AE0540">
        <w:rPr>
          <w:color w:val="000000" w:themeColor="text1"/>
        </w:rPr>
        <w:t xml:space="preserve"> Restrictions (Verification)</w:t>
      </w:r>
    </w:p>
    <w:p w14:paraId="35994EE7" w14:textId="77777777" w:rsidR="0024315C" w:rsidRDefault="00113219" w:rsidP="0024315C">
      <w:pPr>
        <w:jc w:val="center"/>
        <w:rPr>
          <w:color w:val="000000" w:themeColor="text1"/>
        </w:rPr>
      </w:pPr>
      <w:r>
        <w:rPr>
          <w:b/>
          <w:bCs/>
          <w:noProof/>
          <w:color w:val="000000" w:themeColor="text1"/>
        </w:rPr>
        <w:drawing>
          <wp:inline distT="0" distB="0" distL="0" distR="0" wp14:anchorId="3A5B0906" wp14:editId="4664EE32">
            <wp:extent cx="4515056" cy="4681959"/>
            <wp:effectExtent l="0" t="0" r="0" b="4445"/>
            <wp:docPr id="96323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8747" cy="4685787"/>
                    </a:xfrm>
                    <a:prstGeom prst="rect">
                      <a:avLst/>
                    </a:prstGeom>
                    <a:noFill/>
                    <a:ln>
                      <a:noFill/>
                    </a:ln>
                  </pic:spPr>
                </pic:pic>
              </a:graphicData>
            </a:graphic>
          </wp:inline>
        </w:drawing>
      </w:r>
    </w:p>
    <w:p w14:paraId="16ED4BBB" w14:textId="7806BD4E" w:rsidR="00933045" w:rsidRPr="00933045" w:rsidRDefault="00933045" w:rsidP="00933045">
      <w:pPr>
        <w:rPr>
          <w:color w:val="000000" w:themeColor="text1"/>
        </w:rPr>
      </w:pPr>
      <w:r w:rsidRPr="00933045">
        <w:rPr>
          <w:color w:val="000000" w:themeColor="text1"/>
        </w:rPr>
        <w:t xml:space="preserve">Windows Defender blocks </w:t>
      </w:r>
      <w:proofErr w:type="spellStart"/>
      <w:r w:rsidRPr="00933045">
        <w:rPr>
          <w:color w:val="000000" w:themeColor="text1"/>
        </w:rPr>
        <w:t>Mimikatz</w:t>
      </w:r>
      <w:proofErr w:type="spellEnd"/>
      <w:r w:rsidRPr="00933045">
        <w:rPr>
          <w:color w:val="000000" w:themeColor="text1"/>
        </w:rPr>
        <w:t xml:space="preserve"> downloads under normal conditions.</w:t>
      </w:r>
      <w:r w:rsidRPr="00933045">
        <w:rPr>
          <w:color w:val="000000" w:themeColor="text1"/>
        </w:rPr>
        <w:br/>
        <w:t xml:space="preserve">This screenshot demonstrates why </w:t>
      </w:r>
      <w:r w:rsidRPr="00933045">
        <w:rPr>
          <w:b/>
          <w:bCs/>
          <w:color w:val="000000" w:themeColor="text1"/>
        </w:rPr>
        <w:t>security controls had to be temporarily disabled</w:t>
      </w:r>
      <w:r w:rsidRPr="00933045">
        <w:rPr>
          <w:color w:val="000000" w:themeColor="text1"/>
        </w:rPr>
        <w:t>.</w:t>
      </w:r>
      <w:r w:rsidRPr="00933045">
        <w:rPr>
          <w:color w:val="000000" w:themeColor="text1"/>
        </w:rPr>
        <w:br/>
        <w:t>This is not an attack action—only documentation of baseline Defender behavior.</w:t>
      </w:r>
    </w:p>
    <w:p w14:paraId="287EFA5C" w14:textId="3E9B370F" w:rsidR="00933045" w:rsidRPr="00933045" w:rsidRDefault="00933045" w:rsidP="00933045">
      <w:pPr>
        <w:rPr>
          <w:color w:val="000000" w:themeColor="text1"/>
        </w:rPr>
      </w:pPr>
    </w:p>
    <w:p w14:paraId="2A576275" w14:textId="77777777" w:rsidR="00933045" w:rsidRPr="00AE0540" w:rsidRDefault="00933045" w:rsidP="00B13359">
      <w:pPr>
        <w:pStyle w:val="Heading3"/>
        <w:rPr>
          <w:color w:val="000000" w:themeColor="text1"/>
        </w:rPr>
      </w:pPr>
      <w:r w:rsidRPr="00AE0540">
        <w:rPr>
          <w:color w:val="000000" w:themeColor="text1"/>
        </w:rPr>
        <w:lastRenderedPageBreak/>
        <w:t>5.2. Installing Volatility 3 (Kali)</w:t>
      </w:r>
    </w:p>
    <w:p w14:paraId="2D44C641" w14:textId="77777777" w:rsidR="00113219" w:rsidRDefault="00113219" w:rsidP="0024315C">
      <w:pPr>
        <w:jc w:val="center"/>
        <w:rPr>
          <w:color w:val="000000" w:themeColor="text1"/>
        </w:rPr>
      </w:pPr>
      <w:r>
        <w:rPr>
          <w:b/>
          <w:bCs/>
          <w:noProof/>
          <w:color w:val="000000" w:themeColor="text1"/>
        </w:rPr>
        <w:drawing>
          <wp:inline distT="0" distB="0" distL="0" distR="0" wp14:anchorId="330271F2" wp14:editId="68B24814">
            <wp:extent cx="4137660" cy="5370830"/>
            <wp:effectExtent l="0" t="0" r="0" b="1270"/>
            <wp:docPr id="10629152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5370830"/>
                    </a:xfrm>
                    <a:prstGeom prst="rect">
                      <a:avLst/>
                    </a:prstGeom>
                    <a:noFill/>
                    <a:ln>
                      <a:noFill/>
                    </a:ln>
                  </pic:spPr>
                </pic:pic>
              </a:graphicData>
            </a:graphic>
          </wp:inline>
        </w:drawing>
      </w:r>
    </w:p>
    <w:p w14:paraId="530542EC" w14:textId="56FFC566" w:rsidR="00933045" w:rsidRPr="00933045" w:rsidRDefault="00933045" w:rsidP="00933045">
      <w:pPr>
        <w:rPr>
          <w:color w:val="000000" w:themeColor="text1"/>
        </w:rPr>
      </w:pPr>
      <w:r w:rsidRPr="00933045">
        <w:rPr>
          <w:color w:val="000000" w:themeColor="text1"/>
        </w:rPr>
        <w:t>Volatility 3 is installed in Kali as the primary tool for:</w:t>
      </w:r>
    </w:p>
    <w:p w14:paraId="0BE53B2B" w14:textId="77777777" w:rsidR="00933045" w:rsidRPr="00933045" w:rsidRDefault="00933045">
      <w:pPr>
        <w:numPr>
          <w:ilvl w:val="0"/>
          <w:numId w:val="6"/>
        </w:numPr>
        <w:rPr>
          <w:color w:val="000000" w:themeColor="text1"/>
        </w:rPr>
      </w:pPr>
      <w:r w:rsidRPr="00933045">
        <w:rPr>
          <w:color w:val="000000" w:themeColor="text1"/>
        </w:rPr>
        <w:t>Memory parsing</w:t>
      </w:r>
    </w:p>
    <w:p w14:paraId="741B9585" w14:textId="77777777" w:rsidR="00933045" w:rsidRPr="00933045" w:rsidRDefault="00933045">
      <w:pPr>
        <w:numPr>
          <w:ilvl w:val="0"/>
          <w:numId w:val="6"/>
        </w:numPr>
        <w:rPr>
          <w:color w:val="000000" w:themeColor="text1"/>
        </w:rPr>
      </w:pPr>
      <w:r w:rsidRPr="00933045">
        <w:rPr>
          <w:color w:val="000000" w:themeColor="text1"/>
        </w:rPr>
        <w:t>Process reconstruction</w:t>
      </w:r>
    </w:p>
    <w:p w14:paraId="6143F24C" w14:textId="77777777" w:rsidR="00933045" w:rsidRPr="00933045" w:rsidRDefault="00933045">
      <w:pPr>
        <w:numPr>
          <w:ilvl w:val="0"/>
          <w:numId w:val="6"/>
        </w:numPr>
        <w:rPr>
          <w:color w:val="000000" w:themeColor="text1"/>
        </w:rPr>
      </w:pPr>
      <w:r w:rsidRPr="00933045">
        <w:rPr>
          <w:color w:val="000000" w:themeColor="text1"/>
        </w:rPr>
        <w:t>Handle and module enumeration</w:t>
      </w:r>
    </w:p>
    <w:p w14:paraId="06B32581" w14:textId="77777777" w:rsidR="00933045" w:rsidRPr="00933045" w:rsidRDefault="00933045">
      <w:pPr>
        <w:numPr>
          <w:ilvl w:val="0"/>
          <w:numId w:val="6"/>
        </w:numPr>
        <w:rPr>
          <w:color w:val="000000" w:themeColor="text1"/>
        </w:rPr>
      </w:pPr>
      <w:r w:rsidRPr="00933045">
        <w:rPr>
          <w:color w:val="000000" w:themeColor="text1"/>
        </w:rPr>
        <w:t>Credential extraction analysis (</w:t>
      </w:r>
      <w:proofErr w:type="spellStart"/>
      <w:r w:rsidRPr="00933045">
        <w:rPr>
          <w:color w:val="000000" w:themeColor="text1"/>
        </w:rPr>
        <w:t>PSList</w:t>
      </w:r>
      <w:proofErr w:type="spellEnd"/>
      <w:r w:rsidRPr="00933045">
        <w:rPr>
          <w:color w:val="000000" w:themeColor="text1"/>
        </w:rPr>
        <w:t xml:space="preserve">, </w:t>
      </w:r>
      <w:proofErr w:type="spellStart"/>
      <w:r w:rsidRPr="00933045">
        <w:rPr>
          <w:color w:val="000000" w:themeColor="text1"/>
        </w:rPr>
        <w:t>DLLList</w:t>
      </w:r>
      <w:proofErr w:type="spellEnd"/>
      <w:r w:rsidRPr="00933045">
        <w:rPr>
          <w:color w:val="000000" w:themeColor="text1"/>
        </w:rPr>
        <w:t>, Handles, Netstat)</w:t>
      </w:r>
    </w:p>
    <w:p w14:paraId="21B27BD0" w14:textId="77777777" w:rsidR="00933045" w:rsidRPr="00933045" w:rsidRDefault="00933045" w:rsidP="00933045">
      <w:pPr>
        <w:rPr>
          <w:color w:val="000000" w:themeColor="text1"/>
        </w:rPr>
      </w:pPr>
      <w:r w:rsidRPr="00933045">
        <w:rPr>
          <w:color w:val="000000" w:themeColor="text1"/>
        </w:rPr>
        <w:t>This prepares the forensic side of the lab.</w:t>
      </w:r>
    </w:p>
    <w:p w14:paraId="5744AC02" w14:textId="639C0B85" w:rsidR="00933045" w:rsidRPr="00933045" w:rsidRDefault="00933045" w:rsidP="00933045">
      <w:pPr>
        <w:rPr>
          <w:color w:val="000000" w:themeColor="text1"/>
        </w:rPr>
      </w:pPr>
    </w:p>
    <w:p w14:paraId="0087B394" w14:textId="77777777" w:rsidR="00933045" w:rsidRPr="00AE0540" w:rsidRDefault="00933045" w:rsidP="00B13359">
      <w:pPr>
        <w:pStyle w:val="Heading3"/>
        <w:rPr>
          <w:color w:val="000000" w:themeColor="text1"/>
        </w:rPr>
      </w:pPr>
      <w:r w:rsidRPr="00AE0540">
        <w:rPr>
          <w:color w:val="000000" w:themeColor="text1"/>
        </w:rPr>
        <w:lastRenderedPageBreak/>
        <w:t>5.3. Updating Tooling &amp; Dependencies in Kali</w:t>
      </w:r>
    </w:p>
    <w:p w14:paraId="6EA7B39B" w14:textId="77777777" w:rsidR="00113219" w:rsidRDefault="00113219" w:rsidP="0024315C">
      <w:pPr>
        <w:jc w:val="center"/>
        <w:rPr>
          <w:color w:val="000000" w:themeColor="text1"/>
        </w:rPr>
      </w:pPr>
      <w:r>
        <w:rPr>
          <w:b/>
          <w:bCs/>
          <w:noProof/>
          <w:color w:val="000000" w:themeColor="text1"/>
        </w:rPr>
        <w:drawing>
          <wp:inline distT="0" distB="0" distL="0" distR="0" wp14:anchorId="62D755AC" wp14:editId="3944DCB1">
            <wp:extent cx="4097655" cy="5376545"/>
            <wp:effectExtent l="0" t="0" r="0" b="0"/>
            <wp:docPr id="8497512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7655" cy="5376545"/>
                    </a:xfrm>
                    <a:prstGeom prst="rect">
                      <a:avLst/>
                    </a:prstGeom>
                    <a:noFill/>
                    <a:ln>
                      <a:noFill/>
                    </a:ln>
                  </pic:spPr>
                </pic:pic>
              </a:graphicData>
            </a:graphic>
          </wp:inline>
        </w:drawing>
      </w:r>
    </w:p>
    <w:p w14:paraId="4AF722E7" w14:textId="424510F1" w:rsidR="00933045" w:rsidRPr="00933045" w:rsidRDefault="00933045" w:rsidP="00933045">
      <w:pPr>
        <w:rPr>
          <w:color w:val="000000" w:themeColor="text1"/>
        </w:rPr>
      </w:pPr>
      <w:r w:rsidRPr="00933045">
        <w:rPr>
          <w:color w:val="000000" w:themeColor="text1"/>
        </w:rPr>
        <w:t xml:space="preserve">This ensures Python, networking libraries, Volatility dependencies, and HTTP server modules are </w:t>
      </w:r>
      <w:proofErr w:type="gramStart"/>
      <w:r w:rsidRPr="00933045">
        <w:rPr>
          <w:color w:val="000000" w:themeColor="text1"/>
        </w:rPr>
        <w:t>up-to-date</w:t>
      </w:r>
      <w:proofErr w:type="gramEnd"/>
      <w:r w:rsidRPr="00933045">
        <w:rPr>
          <w:color w:val="000000" w:themeColor="text1"/>
        </w:rPr>
        <w:t>.</w:t>
      </w:r>
    </w:p>
    <w:p w14:paraId="367202EC" w14:textId="6730C952" w:rsidR="00933045" w:rsidRPr="00933045" w:rsidRDefault="00933045" w:rsidP="00933045">
      <w:pPr>
        <w:rPr>
          <w:color w:val="000000" w:themeColor="text1"/>
        </w:rPr>
      </w:pPr>
    </w:p>
    <w:p w14:paraId="4EE6F82B" w14:textId="77777777" w:rsidR="00933045" w:rsidRPr="00AE0540" w:rsidRDefault="00933045" w:rsidP="00B13359">
      <w:pPr>
        <w:pStyle w:val="Heading2"/>
        <w:rPr>
          <w:color w:val="000000" w:themeColor="text1"/>
        </w:rPr>
      </w:pPr>
      <w:bookmarkStart w:id="8" w:name="_Toc215760189"/>
      <w:r w:rsidRPr="00AE0540">
        <w:rPr>
          <w:color w:val="000000" w:themeColor="text1"/>
        </w:rPr>
        <w:lastRenderedPageBreak/>
        <w:t>6. Network Configuration &amp; Connectivity Tests</w:t>
      </w:r>
      <w:bookmarkEnd w:id="8"/>
    </w:p>
    <w:p w14:paraId="0CAE7007" w14:textId="77777777" w:rsidR="00113219" w:rsidRDefault="00113219" w:rsidP="0024315C">
      <w:pPr>
        <w:jc w:val="center"/>
        <w:rPr>
          <w:b/>
          <w:bCs/>
          <w:color w:val="000000" w:themeColor="text1"/>
        </w:rPr>
      </w:pPr>
      <w:r>
        <w:rPr>
          <w:b/>
          <w:bCs/>
          <w:noProof/>
          <w:color w:val="000000" w:themeColor="text1"/>
        </w:rPr>
        <w:drawing>
          <wp:inline distT="0" distB="0" distL="0" distR="0" wp14:anchorId="59EC0FFF" wp14:editId="480A18C4">
            <wp:extent cx="2698754" cy="4328931"/>
            <wp:effectExtent l="0" t="0" r="6350" b="0"/>
            <wp:docPr id="153278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7122" cy="4342354"/>
                    </a:xfrm>
                    <a:prstGeom prst="rect">
                      <a:avLst/>
                    </a:prstGeom>
                    <a:noFill/>
                    <a:ln>
                      <a:noFill/>
                    </a:ln>
                  </pic:spPr>
                </pic:pic>
              </a:graphicData>
            </a:graphic>
          </wp:inline>
        </w:drawing>
      </w:r>
    </w:p>
    <w:p w14:paraId="4A5CDD05" w14:textId="462C25BE" w:rsidR="00113219" w:rsidRDefault="00113219" w:rsidP="0024315C">
      <w:pPr>
        <w:jc w:val="center"/>
        <w:rPr>
          <w:b/>
          <w:bCs/>
          <w:color w:val="000000" w:themeColor="text1"/>
        </w:rPr>
      </w:pPr>
      <w:r>
        <w:rPr>
          <w:b/>
          <w:bCs/>
          <w:noProof/>
          <w:color w:val="000000" w:themeColor="text1"/>
        </w:rPr>
        <w:drawing>
          <wp:inline distT="0" distB="0" distL="0" distR="0" wp14:anchorId="36CA3D2F" wp14:editId="31E20024">
            <wp:extent cx="3605530" cy="1377315"/>
            <wp:effectExtent l="0" t="0" r="0" b="0"/>
            <wp:docPr id="11930959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5530" cy="1377315"/>
                    </a:xfrm>
                    <a:prstGeom prst="rect">
                      <a:avLst/>
                    </a:prstGeom>
                    <a:noFill/>
                    <a:ln>
                      <a:noFill/>
                    </a:ln>
                  </pic:spPr>
                </pic:pic>
              </a:graphicData>
            </a:graphic>
          </wp:inline>
        </w:drawing>
      </w:r>
    </w:p>
    <w:p w14:paraId="64EF771F" w14:textId="019CAD43" w:rsidR="00113219" w:rsidRDefault="00113219" w:rsidP="0024315C">
      <w:pPr>
        <w:jc w:val="center"/>
        <w:rPr>
          <w:b/>
          <w:bCs/>
          <w:color w:val="000000" w:themeColor="text1"/>
        </w:rPr>
      </w:pPr>
      <w:r>
        <w:rPr>
          <w:b/>
          <w:bCs/>
          <w:noProof/>
          <w:color w:val="000000" w:themeColor="text1"/>
        </w:rPr>
        <w:lastRenderedPageBreak/>
        <w:drawing>
          <wp:inline distT="0" distB="0" distL="0" distR="0" wp14:anchorId="09A5582A" wp14:editId="0151419D">
            <wp:extent cx="5121797" cy="2703171"/>
            <wp:effectExtent l="0" t="0" r="3175" b="2540"/>
            <wp:docPr id="15315346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1741" cy="2708419"/>
                    </a:xfrm>
                    <a:prstGeom prst="rect">
                      <a:avLst/>
                    </a:prstGeom>
                    <a:noFill/>
                    <a:ln>
                      <a:noFill/>
                    </a:ln>
                  </pic:spPr>
                </pic:pic>
              </a:graphicData>
            </a:graphic>
          </wp:inline>
        </w:drawing>
      </w:r>
    </w:p>
    <w:p w14:paraId="576468A3" w14:textId="68B5ED3F" w:rsidR="00113219" w:rsidRDefault="00113219" w:rsidP="0024315C">
      <w:pPr>
        <w:jc w:val="center"/>
        <w:rPr>
          <w:b/>
          <w:bCs/>
          <w:color w:val="000000" w:themeColor="text1"/>
        </w:rPr>
      </w:pPr>
      <w:r>
        <w:rPr>
          <w:b/>
          <w:bCs/>
          <w:noProof/>
          <w:color w:val="000000" w:themeColor="text1"/>
        </w:rPr>
        <w:drawing>
          <wp:inline distT="0" distB="0" distL="0" distR="0" wp14:anchorId="0B54EB91" wp14:editId="7074B329">
            <wp:extent cx="5168096" cy="1871778"/>
            <wp:effectExtent l="0" t="0" r="0" b="0"/>
            <wp:docPr id="1305935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8530" cy="1879179"/>
                    </a:xfrm>
                    <a:prstGeom prst="rect">
                      <a:avLst/>
                    </a:prstGeom>
                    <a:noFill/>
                    <a:ln>
                      <a:noFill/>
                    </a:ln>
                  </pic:spPr>
                </pic:pic>
              </a:graphicData>
            </a:graphic>
          </wp:inline>
        </w:drawing>
      </w:r>
    </w:p>
    <w:p w14:paraId="781567E3" w14:textId="4B870992" w:rsidR="00113219" w:rsidRDefault="00113219" w:rsidP="0024315C">
      <w:pPr>
        <w:jc w:val="center"/>
        <w:rPr>
          <w:b/>
          <w:bCs/>
          <w:color w:val="000000" w:themeColor="text1"/>
        </w:rPr>
      </w:pPr>
      <w:r>
        <w:rPr>
          <w:b/>
          <w:bCs/>
          <w:noProof/>
          <w:color w:val="000000" w:themeColor="text1"/>
        </w:rPr>
        <w:lastRenderedPageBreak/>
        <w:drawing>
          <wp:inline distT="0" distB="0" distL="0" distR="0" wp14:anchorId="7DE01146" wp14:editId="56896857">
            <wp:extent cx="4959752" cy="3728292"/>
            <wp:effectExtent l="0" t="0" r="0" b="5715"/>
            <wp:docPr id="4779660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3255" cy="3730925"/>
                    </a:xfrm>
                    <a:prstGeom prst="rect">
                      <a:avLst/>
                    </a:prstGeom>
                    <a:noFill/>
                    <a:ln>
                      <a:noFill/>
                    </a:ln>
                  </pic:spPr>
                </pic:pic>
              </a:graphicData>
            </a:graphic>
          </wp:inline>
        </w:drawing>
      </w:r>
    </w:p>
    <w:p w14:paraId="54AE656D" w14:textId="47EE1BD9" w:rsidR="00113219" w:rsidRDefault="00113219" w:rsidP="0024315C">
      <w:pPr>
        <w:jc w:val="center"/>
        <w:rPr>
          <w:b/>
          <w:bCs/>
          <w:color w:val="000000" w:themeColor="text1"/>
        </w:rPr>
      </w:pPr>
      <w:r>
        <w:rPr>
          <w:b/>
          <w:bCs/>
          <w:noProof/>
          <w:color w:val="000000" w:themeColor="text1"/>
        </w:rPr>
        <w:drawing>
          <wp:inline distT="0" distB="0" distL="0" distR="0" wp14:anchorId="66BEFF36" wp14:editId="581C1212">
            <wp:extent cx="3964305" cy="1753870"/>
            <wp:effectExtent l="0" t="0" r="0" b="0"/>
            <wp:docPr id="399824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4305" cy="1753870"/>
                    </a:xfrm>
                    <a:prstGeom prst="rect">
                      <a:avLst/>
                    </a:prstGeom>
                    <a:noFill/>
                    <a:ln>
                      <a:noFill/>
                    </a:ln>
                  </pic:spPr>
                </pic:pic>
              </a:graphicData>
            </a:graphic>
          </wp:inline>
        </w:drawing>
      </w:r>
    </w:p>
    <w:p w14:paraId="172AD4A7" w14:textId="1B0C8527" w:rsidR="00933045" w:rsidRPr="00933045" w:rsidRDefault="00933045" w:rsidP="00933045">
      <w:pPr>
        <w:rPr>
          <w:b/>
          <w:bCs/>
          <w:color w:val="000000" w:themeColor="text1"/>
        </w:rPr>
      </w:pPr>
      <w:r w:rsidRPr="00933045">
        <w:rPr>
          <w:b/>
          <w:bCs/>
          <w:color w:val="000000" w:themeColor="text1"/>
        </w:rPr>
        <w:t>Explanation</w:t>
      </w:r>
    </w:p>
    <w:p w14:paraId="612CBBAB" w14:textId="77777777" w:rsidR="00933045" w:rsidRPr="00933045" w:rsidRDefault="00933045" w:rsidP="00933045">
      <w:pPr>
        <w:rPr>
          <w:color w:val="000000" w:themeColor="text1"/>
        </w:rPr>
      </w:pPr>
      <w:r w:rsidRPr="00933045">
        <w:rPr>
          <w:color w:val="000000" w:themeColor="text1"/>
        </w:rPr>
        <w:t>This section validates controlled connectivity between attacker and victim:</w:t>
      </w:r>
    </w:p>
    <w:p w14:paraId="0C288762" w14:textId="77777777" w:rsidR="00933045" w:rsidRPr="00933045" w:rsidRDefault="00933045" w:rsidP="00933045">
      <w:pPr>
        <w:rPr>
          <w:b/>
          <w:bCs/>
          <w:color w:val="000000" w:themeColor="text1"/>
        </w:rPr>
      </w:pPr>
      <w:r w:rsidRPr="00933045">
        <w:rPr>
          <w:b/>
          <w:bCs/>
          <w:color w:val="000000" w:themeColor="text1"/>
        </w:rPr>
        <w:t>What we verified:</w:t>
      </w:r>
    </w:p>
    <w:p w14:paraId="09DE8289" w14:textId="77777777" w:rsidR="00933045" w:rsidRPr="00933045" w:rsidRDefault="00933045" w:rsidP="00933045">
      <w:pPr>
        <w:rPr>
          <w:color w:val="000000" w:themeColor="text1"/>
        </w:rPr>
      </w:pPr>
      <w:r w:rsidRPr="00933045">
        <w:rPr>
          <w:rFonts w:ascii="Segoe UI Symbol" w:hAnsi="Segoe UI Symbol" w:cs="Segoe UI Symbol"/>
          <w:color w:val="000000" w:themeColor="text1"/>
        </w:rPr>
        <w:t>✔</w:t>
      </w:r>
      <w:r w:rsidRPr="00933045">
        <w:rPr>
          <w:color w:val="000000" w:themeColor="text1"/>
        </w:rPr>
        <w:t xml:space="preserve"> Both machines communicate bidirectionally via </w:t>
      </w:r>
      <w:r w:rsidRPr="00933045">
        <w:rPr>
          <w:b/>
          <w:bCs/>
          <w:color w:val="000000" w:themeColor="text1"/>
        </w:rPr>
        <w:t>Host-Only network</w:t>
      </w:r>
      <w:r w:rsidRPr="00933045">
        <w:rPr>
          <w:color w:val="000000" w:themeColor="text1"/>
        </w:rPr>
        <w:br/>
      </w:r>
      <w:r w:rsidRPr="00933045">
        <w:rPr>
          <w:rFonts w:ascii="Segoe UI Symbol" w:hAnsi="Segoe UI Symbol" w:cs="Segoe UI Symbol"/>
          <w:color w:val="000000" w:themeColor="text1"/>
        </w:rPr>
        <w:t>✔</w:t>
      </w:r>
      <w:r w:rsidRPr="00933045">
        <w:rPr>
          <w:color w:val="000000" w:themeColor="text1"/>
        </w:rPr>
        <w:t xml:space="preserve"> No external internet access (confirmed via browser tests and failed DNS pings)</w:t>
      </w:r>
      <w:r w:rsidRPr="00933045">
        <w:rPr>
          <w:color w:val="000000" w:themeColor="text1"/>
        </w:rPr>
        <w:br/>
      </w:r>
      <w:r w:rsidRPr="00933045">
        <w:rPr>
          <w:rFonts w:ascii="Segoe UI Symbol" w:hAnsi="Segoe UI Symbol" w:cs="Segoe UI Symbol"/>
          <w:color w:val="000000" w:themeColor="text1"/>
        </w:rPr>
        <w:t>✔</w:t>
      </w:r>
      <w:r w:rsidRPr="00933045">
        <w:rPr>
          <w:color w:val="000000" w:themeColor="text1"/>
        </w:rPr>
        <w:t xml:space="preserve"> HTTP server on Kali serves content accessible from Windows</w:t>
      </w:r>
      <w:r w:rsidRPr="00933045">
        <w:rPr>
          <w:color w:val="000000" w:themeColor="text1"/>
        </w:rPr>
        <w:br/>
      </w:r>
      <w:r w:rsidRPr="00933045">
        <w:rPr>
          <w:rFonts w:ascii="Segoe UI Symbol" w:hAnsi="Segoe UI Symbol" w:cs="Segoe UI Symbol"/>
          <w:color w:val="000000" w:themeColor="text1"/>
        </w:rPr>
        <w:t>✔</w:t>
      </w:r>
      <w:r w:rsidRPr="00933045">
        <w:rPr>
          <w:color w:val="000000" w:themeColor="text1"/>
        </w:rPr>
        <w:t xml:space="preserve"> ICMP reachability confirmed both ways</w:t>
      </w:r>
    </w:p>
    <w:p w14:paraId="384283A2" w14:textId="6422F5AD" w:rsidR="00933045" w:rsidRPr="00933045" w:rsidRDefault="00933045" w:rsidP="00933045">
      <w:pPr>
        <w:rPr>
          <w:b/>
          <w:bCs/>
          <w:color w:val="000000" w:themeColor="text1"/>
        </w:rPr>
      </w:pPr>
      <w:r w:rsidRPr="00933045">
        <w:rPr>
          <w:b/>
          <w:bCs/>
          <w:color w:val="000000" w:themeColor="text1"/>
        </w:rPr>
        <w:t>Why this matters</w:t>
      </w:r>
      <w:r w:rsidRPr="00AE0540">
        <w:rPr>
          <w:b/>
          <w:bCs/>
          <w:color w:val="000000" w:themeColor="text1"/>
        </w:rPr>
        <w:t>:</w:t>
      </w:r>
    </w:p>
    <w:p w14:paraId="6AC0AABA" w14:textId="77777777" w:rsidR="00933045" w:rsidRPr="00933045" w:rsidRDefault="00933045">
      <w:pPr>
        <w:numPr>
          <w:ilvl w:val="0"/>
          <w:numId w:val="7"/>
        </w:numPr>
        <w:rPr>
          <w:color w:val="000000" w:themeColor="text1"/>
        </w:rPr>
      </w:pPr>
      <w:r w:rsidRPr="00933045">
        <w:rPr>
          <w:color w:val="000000" w:themeColor="text1"/>
        </w:rPr>
        <w:lastRenderedPageBreak/>
        <w:t xml:space="preserve">Ensures </w:t>
      </w:r>
      <w:r w:rsidRPr="00933045">
        <w:rPr>
          <w:b/>
          <w:bCs/>
          <w:color w:val="000000" w:themeColor="text1"/>
        </w:rPr>
        <w:t>attack traffic stays inside the lab</w:t>
      </w:r>
    </w:p>
    <w:p w14:paraId="7C628958" w14:textId="77777777" w:rsidR="00933045" w:rsidRPr="00933045" w:rsidRDefault="00933045">
      <w:pPr>
        <w:numPr>
          <w:ilvl w:val="0"/>
          <w:numId w:val="7"/>
        </w:numPr>
        <w:rPr>
          <w:color w:val="000000" w:themeColor="text1"/>
        </w:rPr>
      </w:pPr>
      <w:r w:rsidRPr="00933045">
        <w:rPr>
          <w:color w:val="000000" w:themeColor="text1"/>
        </w:rPr>
        <w:t>Allows file transfer from attacker to victim</w:t>
      </w:r>
    </w:p>
    <w:p w14:paraId="6B3BE4C2" w14:textId="77777777" w:rsidR="00933045" w:rsidRPr="00933045" w:rsidRDefault="00933045">
      <w:pPr>
        <w:numPr>
          <w:ilvl w:val="0"/>
          <w:numId w:val="7"/>
        </w:numPr>
        <w:rPr>
          <w:color w:val="000000" w:themeColor="text1"/>
        </w:rPr>
      </w:pPr>
      <w:r w:rsidRPr="00933045">
        <w:rPr>
          <w:color w:val="000000" w:themeColor="text1"/>
        </w:rPr>
        <w:t>Guarantees realistic but safe offensive testing</w:t>
      </w:r>
    </w:p>
    <w:p w14:paraId="3D80F271" w14:textId="66C9BB4A" w:rsidR="00933045" w:rsidRPr="00933045" w:rsidRDefault="00933045" w:rsidP="00933045">
      <w:pPr>
        <w:rPr>
          <w:color w:val="000000" w:themeColor="text1"/>
        </w:rPr>
      </w:pPr>
    </w:p>
    <w:p w14:paraId="16E1A901" w14:textId="77777777" w:rsidR="00933045" w:rsidRPr="00AE0540" w:rsidRDefault="00933045" w:rsidP="00B13359">
      <w:pPr>
        <w:pStyle w:val="Heading2"/>
        <w:rPr>
          <w:color w:val="000000" w:themeColor="text1"/>
        </w:rPr>
      </w:pPr>
      <w:bookmarkStart w:id="9" w:name="_Toc215760190"/>
      <w:r w:rsidRPr="00AE0540">
        <w:rPr>
          <w:color w:val="000000" w:themeColor="text1"/>
        </w:rPr>
        <w:t>7. Final Phase 1 Validation Summary</w:t>
      </w:r>
      <w:bookmarkEnd w:id="9"/>
    </w:p>
    <w:p w14:paraId="6A1D3792" w14:textId="77777777" w:rsidR="00933045" w:rsidRPr="00933045" w:rsidRDefault="00933045" w:rsidP="00933045">
      <w:pPr>
        <w:rPr>
          <w:color w:val="000000" w:themeColor="text1"/>
        </w:rPr>
      </w:pPr>
      <w:r w:rsidRPr="00933045">
        <w:rPr>
          <w:color w:val="000000" w:themeColor="text1"/>
        </w:rPr>
        <w:t>At the end of Phase 1, we confirmed that:</w:t>
      </w:r>
    </w:p>
    <w:p w14:paraId="7DE9BC52" w14:textId="77777777" w:rsidR="00933045" w:rsidRPr="00933045" w:rsidRDefault="00933045">
      <w:pPr>
        <w:numPr>
          <w:ilvl w:val="0"/>
          <w:numId w:val="8"/>
        </w:numPr>
        <w:rPr>
          <w:color w:val="000000" w:themeColor="text1"/>
        </w:rPr>
      </w:pPr>
      <w:r w:rsidRPr="00933045">
        <w:rPr>
          <w:color w:val="000000" w:themeColor="text1"/>
        </w:rPr>
        <w:t>Both VMs are properly configured</w:t>
      </w:r>
    </w:p>
    <w:p w14:paraId="0AEA7F4B" w14:textId="77777777" w:rsidR="00933045" w:rsidRPr="00933045" w:rsidRDefault="00933045">
      <w:pPr>
        <w:numPr>
          <w:ilvl w:val="0"/>
          <w:numId w:val="8"/>
        </w:numPr>
        <w:rPr>
          <w:color w:val="000000" w:themeColor="text1"/>
        </w:rPr>
      </w:pPr>
      <w:r w:rsidRPr="00933045">
        <w:rPr>
          <w:color w:val="000000" w:themeColor="text1"/>
        </w:rPr>
        <w:t>Tools are installed and structured</w:t>
      </w:r>
    </w:p>
    <w:p w14:paraId="61220A21" w14:textId="77777777" w:rsidR="00933045" w:rsidRPr="00933045" w:rsidRDefault="00933045">
      <w:pPr>
        <w:numPr>
          <w:ilvl w:val="0"/>
          <w:numId w:val="8"/>
        </w:numPr>
        <w:rPr>
          <w:color w:val="000000" w:themeColor="text1"/>
        </w:rPr>
      </w:pPr>
      <w:r w:rsidRPr="00933045">
        <w:rPr>
          <w:color w:val="000000" w:themeColor="text1"/>
        </w:rPr>
        <w:t>Security controls are disabled intentionally</w:t>
      </w:r>
    </w:p>
    <w:p w14:paraId="71EB826E" w14:textId="77777777" w:rsidR="00933045" w:rsidRPr="00933045" w:rsidRDefault="00933045">
      <w:pPr>
        <w:numPr>
          <w:ilvl w:val="0"/>
          <w:numId w:val="8"/>
        </w:numPr>
        <w:rPr>
          <w:color w:val="000000" w:themeColor="text1"/>
        </w:rPr>
      </w:pPr>
      <w:r w:rsidRPr="00933045">
        <w:rPr>
          <w:color w:val="000000" w:themeColor="text1"/>
        </w:rPr>
        <w:t>Network environment is isolated</w:t>
      </w:r>
    </w:p>
    <w:p w14:paraId="72F7AC1F" w14:textId="77777777" w:rsidR="00933045" w:rsidRPr="00933045" w:rsidRDefault="00933045">
      <w:pPr>
        <w:numPr>
          <w:ilvl w:val="0"/>
          <w:numId w:val="8"/>
        </w:numPr>
        <w:rPr>
          <w:color w:val="000000" w:themeColor="text1"/>
        </w:rPr>
      </w:pPr>
      <w:r w:rsidRPr="00933045">
        <w:rPr>
          <w:color w:val="000000" w:themeColor="text1"/>
        </w:rPr>
        <w:t>Snapshots are in place</w:t>
      </w:r>
    </w:p>
    <w:p w14:paraId="22930C56" w14:textId="77777777" w:rsidR="00933045" w:rsidRPr="00933045" w:rsidRDefault="00933045">
      <w:pPr>
        <w:numPr>
          <w:ilvl w:val="0"/>
          <w:numId w:val="8"/>
        </w:numPr>
        <w:rPr>
          <w:color w:val="000000" w:themeColor="text1"/>
        </w:rPr>
      </w:pPr>
      <w:r w:rsidRPr="00933045">
        <w:rPr>
          <w:color w:val="000000" w:themeColor="text1"/>
        </w:rPr>
        <w:t>Connectivity is established</w:t>
      </w:r>
    </w:p>
    <w:p w14:paraId="7E4D0872" w14:textId="77777777" w:rsidR="00933045" w:rsidRPr="00933045" w:rsidRDefault="00933045">
      <w:pPr>
        <w:numPr>
          <w:ilvl w:val="0"/>
          <w:numId w:val="8"/>
        </w:numPr>
        <w:rPr>
          <w:color w:val="000000" w:themeColor="text1"/>
        </w:rPr>
      </w:pPr>
      <w:r w:rsidRPr="00933045">
        <w:rPr>
          <w:color w:val="000000" w:themeColor="text1"/>
        </w:rPr>
        <w:t>Internet is isolated from both machines</w:t>
      </w:r>
    </w:p>
    <w:p w14:paraId="6C49E902" w14:textId="77777777" w:rsidR="00933045" w:rsidRPr="00933045" w:rsidRDefault="00933045">
      <w:pPr>
        <w:numPr>
          <w:ilvl w:val="0"/>
          <w:numId w:val="8"/>
        </w:numPr>
        <w:rPr>
          <w:color w:val="000000" w:themeColor="text1"/>
        </w:rPr>
      </w:pPr>
      <w:r w:rsidRPr="00933045">
        <w:rPr>
          <w:color w:val="000000" w:themeColor="text1"/>
        </w:rPr>
        <w:t>Directory structure is prepared for upcoming phases</w:t>
      </w:r>
    </w:p>
    <w:p w14:paraId="6A7CEBA2" w14:textId="77777777" w:rsidR="00933045" w:rsidRPr="00933045" w:rsidRDefault="00933045" w:rsidP="00933045">
      <w:pPr>
        <w:rPr>
          <w:color w:val="000000" w:themeColor="text1"/>
        </w:rPr>
      </w:pPr>
      <w:r w:rsidRPr="00933045">
        <w:rPr>
          <w:b/>
          <w:bCs/>
          <w:color w:val="000000" w:themeColor="text1"/>
        </w:rPr>
        <w:t>This completes Phase 1 and provides a stable foundation for Phase 2 (attack execution and memory dumps).</w:t>
      </w:r>
    </w:p>
    <w:p w14:paraId="243F6317" w14:textId="2C37C7FD" w:rsidR="00933045" w:rsidRPr="00AE0540" w:rsidRDefault="00933045">
      <w:pPr>
        <w:rPr>
          <w:color w:val="000000" w:themeColor="text1"/>
        </w:rPr>
      </w:pPr>
      <w:r w:rsidRPr="00AE0540">
        <w:rPr>
          <w:color w:val="000000" w:themeColor="text1"/>
        </w:rPr>
        <w:br w:type="page"/>
      </w:r>
    </w:p>
    <w:p w14:paraId="02B6C36C" w14:textId="77777777" w:rsidR="004F2EB1" w:rsidRPr="00AE0540" w:rsidRDefault="004F2EB1" w:rsidP="00B13359">
      <w:pPr>
        <w:pStyle w:val="Heading1"/>
        <w:rPr>
          <w:color w:val="000000" w:themeColor="text1"/>
        </w:rPr>
      </w:pPr>
      <w:bookmarkStart w:id="10" w:name="_Toc215760191"/>
      <w:r w:rsidRPr="00AE0540">
        <w:rPr>
          <w:color w:val="000000" w:themeColor="text1"/>
        </w:rPr>
        <w:lastRenderedPageBreak/>
        <w:t>Phase 2 – Attack Delivery, Execution, and Memory Acquisition</w:t>
      </w:r>
      <w:bookmarkEnd w:id="10"/>
    </w:p>
    <w:p w14:paraId="3873AA20" w14:textId="77777777" w:rsidR="004F2EB1" w:rsidRPr="004F2EB1" w:rsidRDefault="004F2EB1" w:rsidP="004F2EB1">
      <w:pPr>
        <w:rPr>
          <w:color w:val="000000" w:themeColor="text1"/>
        </w:rPr>
      </w:pPr>
      <w:r w:rsidRPr="004F2EB1">
        <w:rPr>
          <w:color w:val="000000" w:themeColor="text1"/>
        </w:rPr>
        <w:t>This phase documents the preparation, execution, and capture of malicious activity within the controlled laboratory environment. The attacker (Kali Linux) delivered a sequence of payloads to the victim (Windows 10), executed credential-theft tools, and captured memory artifacts before and after the attack. This section outlines the methodology, tools used, and supporting screenshots that demonstrate each procedural step.</w:t>
      </w:r>
    </w:p>
    <w:p w14:paraId="485267B1" w14:textId="79B24CE3" w:rsidR="004F2EB1" w:rsidRPr="004F2EB1" w:rsidRDefault="004F2EB1" w:rsidP="004F2EB1">
      <w:pPr>
        <w:rPr>
          <w:color w:val="000000" w:themeColor="text1"/>
        </w:rPr>
      </w:pPr>
    </w:p>
    <w:p w14:paraId="1C60C885" w14:textId="77777777" w:rsidR="004F2EB1" w:rsidRPr="00AE0540" w:rsidRDefault="004F2EB1" w:rsidP="00B13359">
      <w:pPr>
        <w:pStyle w:val="Heading2"/>
        <w:rPr>
          <w:color w:val="000000" w:themeColor="text1"/>
        </w:rPr>
      </w:pPr>
      <w:bookmarkStart w:id="11" w:name="_Toc215760192"/>
      <w:r w:rsidRPr="00AE0540">
        <w:rPr>
          <w:color w:val="000000" w:themeColor="text1"/>
        </w:rPr>
        <w:t>2.1 Preparation of the Attacker Environment</w:t>
      </w:r>
      <w:bookmarkEnd w:id="11"/>
    </w:p>
    <w:p w14:paraId="47F95A47" w14:textId="77777777" w:rsidR="004F2EB1" w:rsidRPr="00AE0540" w:rsidRDefault="004F2EB1" w:rsidP="00B13359">
      <w:pPr>
        <w:pStyle w:val="Heading3"/>
        <w:rPr>
          <w:color w:val="000000" w:themeColor="text1"/>
        </w:rPr>
      </w:pPr>
      <w:r w:rsidRPr="00AE0540">
        <w:rPr>
          <w:color w:val="000000" w:themeColor="text1"/>
        </w:rPr>
        <w:t>2.1.1 Verifying Attacker Network Connectivity</w:t>
      </w:r>
    </w:p>
    <w:p w14:paraId="440925F7" w14:textId="77777777" w:rsidR="004F2EB1" w:rsidRPr="004F2EB1" w:rsidRDefault="004F2EB1" w:rsidP="004F2EB1">
      <w:pPr>
        <w:rPr>
          <w:color w:val="000000" w:themeColor="text1"/>
        </w:rPr>
      </w:pPr>
      <w:r w:rsidRPr="004F2EB1">
        <w:rPr>
          <w:color w:val="000000" w:themeColor="text1"/>
        </w:rPr>
        <w:t>The attacker machine’s IP configuration was confirmed to ensure stable communication with the Windows victim over the host-only interface.</w:t>
      </w:r>
    </w:p>
    <w:p w14:paraId="4AE90278" w14:textId="6810A16A" w:rsidR="0024315C" w:rsidRDefault="00113219" w:rsidP="0024315C">
      <w:pPr>
        <w:jc w:val="center"/>
        <w:rPr>
          <w:color w:val="000000" w:themeColor="text1"/>
        </w:rPr>
      </w:pPr>
      <w:r>
        <w:rPr>
          <w:b/>
          <w:bCs/>
          <w:noProof/>
          <w:color w:val="000000" w:themeColor="text1"/>
        </w:rPr>
        <w:drawing>
          <wp:inline distT="0" distB="0" distL="0" distR="0" wp14:anchorId="718FE63B" wp14:editId="15A75954">
            <wp:extent cx="3183357" cy="3321934"/>
            <wp:effectExtent l="0" t="0" r="0" b="0"/>
            <wp:docPr id="5290822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6751" cy="3325476"/>
                    </a:xfrm>
                    <a:prstGeom prst="rect">
                      <a:avLst/>
                    </a:prstGeom>
                    <a:noFill/>
                    <a:ln>
                      <a:noFill/>
                    </a:ln>
                  </pic:spPr>
                </pic:pic>
              </a:graphicData>
            </a:graphic>
          </wp:inline>
        </w:drawing>
      </w:r>
    </w:p>
    <w:p w14:paraId="2E025C35" w14:textId="6F207302" w:rsidR="004F2EB1" w:rsidRPr="004F2EB1" w:rsidRDefault="004F2EB1" w:rsidP="004F2EB1">
      <w:pPr>
        <w:rPr>
          <w:color w:val="000000" w:themeColor="text1"/>
        </w:rPr>
      </w:pPr>
      <w:r w:rsidRPr="004F2EB1">
        <w:rPr>
          <w:color w:val="000000" w:themeColor="text1"/>
        </w:rPr>
        <w:t>This screenshot confirms the attacker’s assigned IP address (192.168.72.128) and verifies the file system location from which the attack tools will operate.</w:t>
      </w:r>
    </w:p>
    <w:p w14:paraId="2B98312D" w14:textId="4EE6720D" w:rsidR="004F2EB1" w:rsidRPr="004F2EB1" w:rsidRDefault="004F2EB1" w:rsidP="004F2EB1">
      <w:pPr>
        <w:rPr>
          <w:color w:val="000000" w:themeColor="text1"/>
        </w:rPr>
      </w:pPr>
    </w:p>
    <w:p w14:paraId="08A34F9C" w14:textId="77777777" w:rsidR="004F2EB1" w:rsidRPr="00AE0540" w:rsidRDefault="004F2EB1" w:rsidP="00B13359">
      <w:pPr>
        <w:pStyle w:val="Heading3"/>
        <w:rPr>
          <w:color w:val="000000" w:themeColor="text1"/>
        </w:rPr>
      </w:pPr>
      <w:r w:rsidRPr="00AE0540">
        <w:rPr>
          <w:color w:val="000000" w:themeColor="text1"/>
        </w:rPr>
        <w:lastRenderedPageBreak/>
        <w:t>2.1.2 Creating a Payload Staging Area</w:t>
      </w:r>
    </w:p>
    <w:p w14:paraId="7C31D95A" w14:textId="77777777" w:rsidR="004F2EB1" w:rsidRPr="004F2EB1" w:rsidRDefault="004F2EB1" w:rsidP="004F2EB1">
      <w:pPr>
        <w:rPr>
          <w:color w:val="000000" w:themeColor="text1"/>
        </w:rPr>
      </w:pPr>
      <w:r w:rsidRPr="004F2EB1">
        <w:rPr>
          <w:color w:val="000000" w:themeColor="text1"/>
        </w:rPr>
        <w:t>A dedicated folder was configured on Kali to host the attack tools and payloads used during exploitation.</w:t>
      </w:r>
    </w:p>
    <w:p w14:paraId="3DBC2FFF" w14:textId="778A2F63" w:rsidR="0024315C" w:rsidRDefault="00113219" w:rsidP="0024315C">
      <w:pPr>
        <w:jc w:val="center"/>
        <w:rPr>
          <w:color w:val="000000" w:themeColor="text1"/>
        </w:rPr>
      </w:pPr>
      <w:r>
        <w:rPr>
          <w:b/>
          <w:bCs/>
          <w:noProof/>
          <w:color w:val="000000" w:themeColor="text1"/>
        </w:rPr>
        <w:drawing>
          <wp:inline distT="0" distB="0" distL="0" distR="0" wp14:anchorId="59846B39" wp14:editId="79D1871B">
            <wp:extent cx="4347837" cy="4132419"/>
            <wp:effectExtent l="0" t="0" r="0" b="1905"/>
            <wp:docPr id="10196795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5256" cy="4139470"/>
                    </a:xfrm>
                    <a:prstGeom prst="rect">
                      <a:avLst/>
                    </a:prstGeom>
                    <a:noFill/>
                    <a:ln>
                      <a:noFill/>
                    </a:ln>
                  </pic:spPr>
                </pic:pic>
              </a:graphicData>
            </a:graphic>
          </wp:inline>
        </w:drawing>
      </w:r>
    </w:p>
    <w:p w14:paraId="1F6C4F0D" w14:textId="103E3677" w:rsidR="004F2EB1" w:rsidRPr="004F2EB1" w:rsidRDefault="004F2EB1" w:rsidP="004F2EB1">
      <w:pPr>
        <w:rPr>
          <w:color w:val="000000" w:themeColor="text1"/>
        </w:rPr>
      </w:pPr>
      <w:r w:rsidRPr="004F2EB1">
        <w:rPr>
          <w:color w:val="000000" w:themeColor="text1"/>
        </w:rPr>
        <w:t xml:space="preserve">This directory contains the malicious binaries, including DumpIt.exe and </w:t>
      </w:r>
      <w:proofErr w:type="spellStart"/>
      <w:r w:rsidRPr="004F2EB1">
        <w:rPr>
          <w:color w:val="000000" w:themeColor="text1"/>
        </w:rPr>
        <w:t>Mimikatz</w:t>
      </w:r>
      <w:proofErr w:type="spellEnd"/>
      <w:r w:rsidRPr="004F2EB1">
        <w:rPr>
          <w:color w:val="000000" w:themeColor="text1"/>
        </w:rPr>
        <w:t>, ensuring clean separation between system files and attack materials.</w:t>
      </w:r>
    </w:p>
    <w:p w14:paraId="19217B38" w14:textId="28C9559F" w:rsidR="004F2EB1" w:rsidRPr="004F2EB1" w:rsidRDefault="004F2EB1" w:rsidP="004F2EB1">
      <w:pPr>
        <w:rPr>
          <w:color w:val="000000" w:themeColor="text1"/>
        </w:rPr>
      </w:pPr>
    </w:p>
    <w:p w14:paraId="3480D07C" w14:textId="77777777" w:rsidR="004F2EB1" w:rsidRPr="00AE0540" w:rsidRDefault="004F2EB1" w:rsidP="00B13359">
      <w:pPr>
        <w:pStyle w:val="Heading3"/>
        <w:rPr>
          <w:color w:val="000000" w:themeColor="text1"/>
        </w:rPr>
      </w:pPr>
      <w:r w:rsidRPr="00AE0540">
        <w:rPr>
          <w:color w:val="000000" w:themeColor="text1"/>
        </w:rPr>
        <w:t>2.1.3 Hosting an HTTP Server for Payload Delivery</w:t>
      </w:r>
    </w:p>
    <w:p w14:paraId="4CCB0747" w14:textId="77777777" w:rsidR="004F2EB1" w:rsidRPr="004F2EB1" w:rsidRDefault="004F2EB1" w:rsidP="004F2EB1">
      <w:pPr>
        <w:rPr>
          <w:color w:val="000000" w:themeColor="text1"/>
        </w:rPr>
      </w:pPr>
      <w:r w:rsidRPr="004F2EB1">
        <w:rPr>
          <w:color w:val="000000" w:themeColor="text1"/>
        </w:rPr>
        <w:t>To transfer malicious binaries to the Windows system, a lightweight Python HTTP server was launched from within the attack directory.</w:t>
      </w:r>
    </w:p>
    <w:p w14:paraId="2FFEC2BB" w14:textId="77777777" w:rsidR="00113219" w:rsidRDefault="00113219" w:rsidP="0024315C">
      <w:pPr>
        <w:jc w:val="center"/>
        <w:rPr>
          <w:color w:val="000000" w:themeColor="text1"/>
        </w:rPr>
      </w:pPr>
      <w:r>
        <w:rPr>
          <w:b/>
          <w:bCs/>
          <w:noProof/>
          <w:color w:val="000000" w:themeColor="text1"/>
        </w:rPr>
        <w:lastRenderedPageBreak/>
        <w:drawing>
          <wp:inline distT="0" distB="0" distL="0" distR="0" wp14:anchorId="2FA873BA" wp14:editId="3C0D71BE">
            <wp:extent cx="3953353" cy="3061504"/>
            <wp:effectExtent l="0" t="0" r="9525" b="5715"/>
            <wp:docPr id="6234287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4788" cy="3062615"/>
                    </a:xfrm>
                    <a:prstGeom prst="rect">
                      <a:avLst/>
                    </a:prstGeom>
                    <a:noFill/>
                    <a:ln>
                      <a:noFill/>
                    </a:ln>
                  </pic:spPr>
                </pic:pic>
              </a:graphicData>
            </a:graphic>
          </wp:inline>
        </w:drawing>
      </w:r>
    </w:p>
    <w:p w14:paraId="07A968CB" w14:textId="1315C265" w:rsidR="00113219" w:rsidRDefault="00113219" w:rsidP="0024315C">
      <w:pPr>
        <w:jc w:val="center"/>
        <w:rPr>
          <w:color w:val="000000" w:themeColor="text1"/>
        </w:rPr>
      </w:pPr>
      <w:r>
        <w:rPr>
          <w:noProof/>
          <w:color w:val="000000" w:themeColor="text1"/>
        </w:rPr>
        <w:drawing>
          <wp:inline distT="0" distB="0" distL="0" distR="0" wp14:anchorId="3ED70F29" wp14:editId="52746667">
            <wp:extent cx="4361214" cy="3859377"/>
            <wp:effectExtent l="0" t="0" r="1270" b="8255"/>
            <wp:docPr id="14490706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6722" cy="3864252"/>
                    </a:xfrm>
                    <a:prstGeom prst="rect">
                      <a:avLst/>
                    </a:prstGeom>
                    <a:noFill/>
                    <a:ln>
                      <a:noFill/>
                    </a:ln>
                  </pic:spPr>
                </pic:pic>
              </a:graphicData>
            </a:graphic>
          </wp:inline>
        </w:drawing>
      </w:r>
    </w:p>
    <w:p w14:paraId="7AD9F459" w14:textId="5B813A60" w:rsidR="004F2EB1" w:rsidRPr="004F2EB1" w:rsidRDefault="004F2EB1" w:rsidP="004F2EB1">
      <w:pPr>
        <w:rPr>
          <w:color w:val="000000" w:themeColor="text1"/>
        </w:rPr>
      </w:pPr>
      <w:r w:rsidRPr="004F2EB1">
        <w:rPr>
          <w:color w:val="000000" w:themeColor="text1"/>
        </w:rPr>
        <w:t>These screenshots illustrate how the attacker initiated the HTTP service and how the victim subsequently accessed it using a web browser to retrieve the DumpIt executable.</w:t>
      </w:r>
    </w:p>
    <w:p w14:paraId="167FE6AE" w14:textId="2276207E" w:rsidR="004F2EB1" w:rsidRPr="004F2EB1" w:rsidRDefault="004F2EB1" w:rsidP="004F2EB1">
      <w:pPr>
        <w:rPr>
          <w:color w:val="000000" w:themeColor="text1"/>
        </w:rPr>
      </w:pPr>
    </w:p>
    <w:p w14:paraId="43C16DDD" w14:textId="77777777" w:rsidR="004F2EB1" w:rsidRPr="00AE0540" w:rsidRDefault="004F2EB1" w:rsidP="00B13359">
      <w:pPr>
        <w:pStyle w:val="Heading2"/>
        <w:rPr>
          <w:color w:val="000000" w:themeColor="text1"/>
        </w:rPr>
      </w:pPr>
      <w:bookmarkStart w:id="12" w:name="_Toc215760193"/>
      <w:r w:rsidRPr="00AE0540">
        <w:rPr>
          <w:color w:val="000000" w:themeColor="text1"/>
        </w:rPr>
        <w:lastRenderedPageBreak/>
        <w:t>2.2 Preparation of the Victim Environment</w:t>
      </w:r>
      <w:bookmarkEnd w:id="12"/>
    </w:p>
    <w:p w14:paraId="6EA08A27" w14:textId="77777777" w:rsidR="004F2EB1" w:rsidRPr="00AE0540" w:rsidRDefault="004F2EB1" w:rsidP="00B13359">
      <w:pPr>
        <w:pStyle w:val="Heading3"/>
        <w:rPr>
          <w:color w:val="000000" w:themeColor="text1"/>
        </w:rPr>
      </w:pPr>
      <w:r w:rsidRPr="00AE0540">
        <w:rPr>
          <w:color w:val="000000" w:themeColor="text1"/>
        </w:rPr>
        <w:t>2.2.1 Disabling Security Controls</w:t>
      </w:r>
    </w:p>
    <w:p w14:paraId="1FE0F654" w14:textId="77777777" w:rsidR="004F2EB1" w:rsidRPr="004F2EB1" w:rsidRDefault="004F2EB1" w:rsidP="004F2EB1">
      <w:pPr>
        <w:rPr>
          <w:color w:val="000000" w:themeColor="text1"/>
        </w:rPr>
      </w:pPr>
      <w:r w:rsidRPr="004F2EB1">
        <w:rPr>
          <w:color w:val="000000" w:themeColor="text1"/>
        </w:rPr>
        <w:t>To ensure the malicious payloads executed without interference, Windows Defender and firewall policies were manually disabled.</w:t>
      </w:r>
    </w:p>
    <w:p w14:paraId="053D3E5B" w14:textId="77777777" w:rsidR="0024315C" w:rsidRDefault="00113219" w:rsidP="0024315C">
      <w:pPr>
        <w:jc w:val="center"/>
        <w:rPr>
          <w:color w:val="000000" w:themeColor="text1"/>
        </w:rPr>
      </w:pPr>
      <w:r>
        <w:rPr>
          <w:b/>
          <w:bCs/>
          <w:noProof/>
          <w:color w:val="000000" w:themeColor="text1"/>
        </w:rPr>
        <w:drawing>
          <wp:inline distT="0" distB="0" distL="0" distR="0" wp14:anchorId="13439424" wp14:editId="075516B4">
            <wp:extent cx="4516741" cy="3333509"/>
            <wp:effectExtent l="0" t="0" r="0" b="635"/>
            <wp:docPr id="1952998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6120" cy="3347811"/>
                    </a:xfrm>
                    <a:prstGeom prst="rect">
                      <a:avLst/>
                    </a:prstGeom>
                    <a:noFill/>
                    <a:ln>
                      <a:noFill/>
                    </a:ln>
                  </pic:spPr>
                </pic:pic>
              </a:graphicData>
            </a:graphic>
          </wp:inline>
        </w:drawing>
      </w:r>
    </w:p>
    <w:p w14:paraId="2C7BD189" w14:textId="0B48DC6F" w:rsidR="004F2EB1" w:rsidRPr="004F2EB1" w:rsidRDefault="004F2EB1" w:rsidP="004F2EB1">
      <w:pPr>
        <w:rPr>
          <w:color w:val="000000" w:themeColor="text1"/>
        </w:rPr>
      </w:pPr>
      <w:r w:rsidRPr="004F2EB1">
        <w:rPr>
          <w:color w:val="000000" w:themeColor="text1"/>
        </w:rPr>
        <w:t>These configurations ensured the attacker-delivered binaries (DumpIt.exe, Mimikatz.exe) would run unimpeded.</w:t>
      </w:r>
    </w:p>
    <w:p w14:paraId="25223D61" w14:textId="334613E6" w:rsidR="004F2EB1" w:rsidRPr="004F2EB1" w:rsidRDefault="004F2EB1" w:rsidP="004F2EB1">
      <w:pPr>
        <w:rPr>
          <w:color w:val="000000" w:themeColor="text1"/>
        </w:rPr>
      </w:pPr>
    </w:p>
    <w:p w14:paraId="2D996617" w14:textId="77777777" w:rsidR="004F2EB1" w:rsidRPr="00AE0540" w:rsidRDefault="004F2EB1" w:rsidP="00B13359">
      <w:pPr>
        <w:pStyle w:val="Heading3"/>
        <w:rPr>
          <w:color w:val="000000" w:themeColor="text1"/>
        </w:rPr>
      </w:pPr>
      <w:r w:rsidRPr="00AE0540">
        <w:rPr>
          <w:color w:val="000000" w:themeColor="text1"/>
        </w:rPr>
        <w:t>2.2.2 Verifying Remote Accessibility</w:t>
      </w:r>
    </w:p>
    <w:p w14:paraId="1AFFB13D" w14:textId="5B3E13AA" w:rsidR="004F2EB1" w:rsidRPr="004F2EB1" w:rsidRDefault="004F2EB1" w:rsidP="00113219">
      <w:pPr>
        <w:rPr>
          <w:color w:val="000000" w:themeColor="text1"/>
        </w:rPr>
      </w:pPr>
      <w:r w:rsidRPr="004F2EB1">
        <w:rPr>
          <w:color w:val="000000" w:themeColor="text1"/>
        </w:rPr>
        <w:t>RDP access and folder permissions were confirmed to support attack phases including tool execution and file retrieval.</w:t>
      </w:r>
    </w:p>
    <w:p w14:paraId="5E3F448E" w14:textId="21AADF52" w:rsidR="004F2EB1" w:rsidRPr="004F2EB1" w:rsidRDefault="004F2EB1" w:rsidP="004F2EB1">
      <w:pPr>
        <w:rPr>
          <w:color w:val="000000" w:themeColor="text1"/>
        </w:rPr>
      </w:pPr>
    </w:p>
    <w:p w14:paraId="3C35DBCB" w14:textId="77777777" w:rsidR="004F2EB1" w:rsidRPr="00AE0540" w:rsidRDefault="004F2EB1" w:rsidP="00B13359">
      <w:pPr>
        <w:pStyle w:val="Heading3"/>
        <w:rPr>
          <w:color w:val="000000" w:themeColor="text1"/>
        </w:rPr>
      </w:pPr>
      <w:r w:rsidRPr="00AE0540">
        <w:rPr>
          <w:color w:val="000000" w:themeColor="text1"/>
        </w:rPr>
        <w:t>2.2.3 Preparing Tool Directories</w:t>
      </w:r>
    </w:p>
    <w:p w14:paraId="4785A1BE" w14:textId="30703215" w:rsidR="004F2EB1" w:rsidRPr="004F2EB1" w:rsidRDefault="004F2EB1" w:rsidP="00113219">
      <w:pPr>
        <w:rPr>
          <w:color w:val="000000" w:themeColor="text1"/>
        </w:rPr>
      </w:pPr>
      <w:r w:rsidRPr="004F2EB1">
        <w:rPr>
          <w:color w:val="000000" w:themeColor="text1"/>
        </w:rPr>
        <w:t>Dedicated folders were created within the Windows host to store the incoming malicious tools.</w:t>
      </w:r>
    </w:p>
    <w:p w14:paraId="6C9ADD6C" w14:textId="70CDC927" w:rsidR="004F2EB1" w:rsidRPr="004F2EB1" w:rsidRDefault="004F2EB1" w:rsidP="004F2EB1">
      <w:pPr>
        <w:rPr>
          <w:color w:val="000000" w:themeColor="text1"/>
        </w:rPr>
      </w:pPr>
    </w:p>
    <w:p w14:paraId="0C2D6B8D" w14:textId="77777777" w:rsidR="004F2EB1" w:rsidRPr="00AE0540" w:rsidRDefault="004F2EB1" w:rsidP="00B13359">
      <w:pPr>
        <w:pStyle w:val="Heading2"/>
        <w:rPr>
          <w:color w:val="000000" w:themeColor="text1"/>
        </w:rPr>
      </w:pPr>
      <w:bookmarkStart w:id="13" w:name="_Toc215760194"/>
      <w:r w:rsidRPr="00AE0540">
        <w:rPr>
          <w:color w:val="000000" w:themeColor="text1"/>
        </w:rPr>
        <w:lastRenderedPageBreak/>
        <w:t>2.3 Pre-Attack Memory Capture</w:t>
      </w:r>
      <w:bookmarkEnd w:id="13"/>
    </w:p>
    <w:p w14:paraId="4583C8AE" w14:textId="77777777" w:rsidR="004F2EB1" w:rsidRPr="004F2EB1" w:rsidRDefault="004F2EB1" w:rsidP="004F2EB1">
      <w:pPr>
        <w:rPr>
          <w:color w:val="000000" w:themeColor="text1"/>
        </w:rPr>
      </w:pPr>
      <w:r w:rsidRPr="004F2EB1">
        <w:rPr>
          <w:color w:val="000000" w:themeColor="text1"/>
        </w:rPr>
        <w:t>Prior to executing any malicious tools, a baseline memory snapshot was collected. This allows later comparison against the compromised memory state.</w:t>
      </w:r>
    </w:p>
    <w:p w14:paraId="6BB6877C" w14:textId="77777777" w:rsidR="004F2EB1" w:rsidRPr="00AE0540" w:rsidRDefault="004F2EB1" w:rsidP="00B13359">
      <w:pPr>
        <w:pStyle w:val="Heading3"/>
        <w:rPr>
          <w:color w:val="000000" w:themeColor="text1"/>
        </w:rPr>
      </w:pPr>
      <w:r w:rsidRPr="00AE0540">
        <w:rPr>
          <w:color w:val="000000" w:themeColor="text1"/>
        </w:rPr>
        <w:t>2.3.1 Running DumpIt.exe Before the Attack</w:t>
      </w:r>
    </w:p>
    <w:p w14:paraId="54789CCD" w14:textId="77777777" w:rsidR="004F2EB1" w:rsidRPr="004F2EB1" w:rsidRDefault="004F2EB1" w:rsidP="004F2EB1">
      <w:pPr>
        <w:rPr>
          <w:color w:val="000000" w:themeColor="text1"/>
        </w:rPr>
      </w:pPr>
      <w:r w:rsidRPr="004F2EB1">
        <w:rPr>
          <w:color w:val="000000" w:themeColor="text1"/>
        </w:rPr>
        <w:t>DumpIt was executed from the victim’s Windows host to generate the pre-attack memory image.</w:t>
      </w:r>
    </w:p>
    <w:p w14:paraId="19AE802E" w14:textId="604442BD" w:rsidR="004F2EB1" w:rsidRPr="004F2EB1" w:rsidRDefault="00386D9B" w:rsidP="0024315C">
      <w:pPr>
        <w:jc w:val="center"/>
        <w:rPr>
          <w:color w:val="000000" w:themeColor="text1"/>
        </w:rPr>
      </w:pPr>
      <w:r>
        <w:rPr>
          <w:b/>
          <w:bCs/>
          <w:noProof/>
          <w:color w:val="000000" w:themeColor="text1"/>
        </w:rPr>
        <w:drawing>
          <wp:inline distT="0" distB="0" distL="0" distR="0" wp14:anchorId="2E429E2C" wp14:editId="31AD4BDE">
            <wp:extent cx="5937885" cy="3148330"/>
            <wp:effectExtent l="0" t="0" r="5715" b="0"/>
            <wp:docPr id="18715523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3148330"/>
                    </a:xfrm>
                    <a:prstGeom prst="rect">
                      <a:avLst/>
                    </a:prstGeom>
                    <a:noFill/>
                    <a:ln>
                      <a:noFill/>
                    </a:ln>
                  </pic:spPr>
                </pic:pic>
              </a:graphicData>
            </a:graphic>
          </wp:inline>
        </w:drawing>
      </w:r>
      <w:r w:rsidR="004F2EB1" w:rsidRPr="004F2EB1">
        <w:rPr>
          <w:color w:val="000000" w:themeColor="text1"/>
        </w:rPr>
        <w:t>The resulting memory dump was transferred back to the Kali system for analysis in later phases.</w:t>
      </w:r>
    </w:p>
    <w:p w14:paraId="567821ED" w14:textId="448D038B" w:rsidR="004F2EB1" w:rsidRPr="004F2EB1" w:rsidRDefault="004F2EB1" w:rsidP="004F2EB1">
      <w:pPr>
        <w:rPr>
          <w:color w:val="000000" w:themeColor="text1"/>
        </w:rPr>
      </w:pPr>
    </w:p>
    <w:p w14:paraId="59BA6A4C" w14:textId="77777777" w:rsidR="004F2EB1" w:rsidRPr="00AE0540" w:rsidRDefault="004F2EB1" w:rsidP="00B13359">
      <w:pPr>
        <w:pStyle w:val="Heading2"/>
        <w:rPr>
          <w:color w:val="000000" w:themeColor="text1"/>
        </w:rPr>
      </w:pPr>
      <w:bookmarkStart w:id="14" w:name="_Toc215760195"/>
      <w:r w:rsidRPr="00AE0540">
        <w:rPr>
          <w:color w:val="000000" w:themeColor="text1"/>
        </w:rPr>
        <w:t>2.4 Downloading and Executing Attack Tools</w:t>
      </w:r>
      <w:bookmarkEnd w:id="14"/>
    </w:p>
    <w:p w14:paraId="5F8CC059" w14:textId="77777777" w:rsidR="004F2EB1" w:rsidRPr="00AE0540" w:rsidRDefault="004F2EB1" w:rsidP="00B13359">
      <w:pPr>
        <w:pStyle w:val="Heading3"/>
        <w:rPr>
          <w:color w:val="000000" w:themeColor="text1"/>
        </w:rPr>
      </w:pPr>
      <w:r w:rsidRPr="00AE0540">
        <w:rPr>
          <w:color w:val="000000" w:themeColor="text1"/>
        </w:rPr>
        <w:t xml:space="preserve">2.4.1 Downloading </w:t>
      </w:r>
      <w:proofErr w:type="spellStart"/>
      <w:r w:rsidRPr="00AE0540">
        <w:rPr>
          <w:color w:val="000000" w:themeColor="text1"/>
        </w:rPr>
        <w:t>Mimikatz</w:t>
      </w:r>
      <w:proofErr w:type="spellEnd"/>
      <w:r w:rsidRPr="00AE0540">
        <w:rPr>
          <w:color w:val="000000" w:themeColor="text1"/>
        </w:rPr>
        <w:t xml:space="preserve"> from the Attacker Server</w:t>
      </w:r>
    </w:p>
    <w:p w14:paraId="35BBEEE6" w14:textId="77777777" w:rsidR="004F2EB1" w:rsidRPr="004F2EB1" w:rsidRDefault="004F2EB1" w:rsidP="004F2EB1">
      <w:pPr>
        <w:rPr>
          <w:color w:val="000000" w:themeColor="text1"/>
        </w:rPr>
      </w:pPr>
      <w:proofErr w:type="spellStart"/>
      <w:r w:rsidRPr="004F2EB1">
        <w:rPr>
          <w:color w:val="000000" w:themeColor="text1"/>
        </w:rPr>
        <w:t>Mimikatz</w:t>
      </w:r>
      <w:proofErr w:type="spellEnd"/>
      <w:r w:rsidRPr="004F2EB1">
        <w:rPr>
          <w:color w:val="000000" w:themeColor="text1"/>
        </w:rPr>
        <w:t xml:space="preserve"> was retrieved onto the victim system directly through the attacker-controlled HTTP server.</w:t>
      </w:r>
    </w:p>
    <w:p w14:paraId="157306C5" w14:textId="77777777" w:rsidR="00386D9B" w:rsidRDefault="00386D9B" w:rsidP="0024315C">
      <w:pPr>
        <w:jc w:val="center"/>
        <w:rPr>
          <w:color w:val="000000" w:themeColor="text1"/>
        </w:rPr>
      </w:pPr>
      <w:r>
        <w:rPr>
          <w:b/>
          <w:bCs/>
          <w:noProof/>
          <w:color w:val="000000" w:themeColor="text1"/>
        </w:rPr>
        <w:lastRenderedPageBreak/>
        <w:drawing>
          <wp:inline distT="0" distB="0" distL="0" distR="0" wp14:anchorId="586C499F" wp14:editId="70F6BCBE">
            <wp:extent cx="5943600" cy="2962910"/>
            <wp:effectExtent l="0" t="0" r="0" b="8890"/>
            <wp:docPr id="20578293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7DA0FFBF" w14:textId="14D3B640" w:rsidR="00386D9B" w:rsidRDefault="00386D9B" w:rsidP="0024315C">
      <w:pPr>
        <w:jc w:val="center"/>
        <w:rPr>
          <w:color w:val="000000" w:themeColor="text1"/>
        </w:rPr>
      </w:pPr>
      <w:r>
        <w:rPr>
          <w:noProof/>
          <w:color w:val="000000" w:themeColor="text1"/>
        </w:rPr>
        <w:drawing>
          <wp:inline distT="0" distB="0" distL="0" distR="0" wp14:anchorId="0A199591" wp14:editId="1007C315">
            <wp:extent cx="5943600" cy="4392295"/>
            <wp:effectExtent l="0" t="0" r="0" b="8255"/>
            <wp:docPr id="15019393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92295"/>
                    </a:xfrm>
                    <a:prstGeom prst="rect">
                      <a:avLst/>
                    </a:prstGeom>
                    <a:noFill/>
                    <a:ln>
                      <a:noFill/>
                    </a:ln>
                  </pic:spPr>
                </pic:pic>
              </a:graphicData>
            </a:graphic>
          </wp:inline>
        </w:drawing>
      </w:r>
    </w:p>
    <w:p w14:paraId="6736C959" w14:textId="78D77B45" w:rsidR="004F2EB1" w:rsidRPr="004F2EB1" w:rsidRDefault="004F2EB1" w:rsidP="004F2EB1">
      <w:pPr>
        <w:rPr>
          <w:color w:val="000000" w:themeColor="text1"/>
        </w:rPr>
      </w:pPr>
      <w:r w:rsidRPr="004F2EB1">
        <w:rPr>
          <w:color w:val="000000" w:themeColor="text1"/>
        </w:rPr>
        <w:t>This confirms successful payload delivery from the attacker to the victim.</w:t>
      </w:r>
    </w:p>
    <w:p w14:paraId="3BD737D4" w14:textId="5912E2A0" w:rsidR="004F2EB1" w:rsidRPr="004F2EB1" w:rsidRDefault="004F2EB1" w:rsidP="004F2EB1">
      <w:pPr>
        <w:rPr>
          <w:color w:val="000000" w:themeColor="text1"/>
        </w:rPr>
      </w:pPr>
    </w:p>
    <w:p w14:paraId="4A859F19" w14:textId="77777777" w:rsidR="004F2EB1" w:rsidRPr="004F2EB1" w:rsidRDefault="004F2EB1" w:rsidP="004F2EB1">
      <w:pPr>
        <w:rPr>
          <w:b/>
          <w:bCs/>
          <w:color w:val="000000" w:themeColor="text1"/>
        </w:rPr>
      </w:pPr>
      <w:r w:rsidRPr="004F2EB1">
        <w:rPr>
          <w:b/>
          <w:bCs/>
          <w:color w:val="000000" w:themeColor="text1"/>
        </w:rPr>
        <w:lastRenderedPageBreak/>
        <w:t xml:space="preserve">2.4.2 Executing </w:t>
      </w:r>
      <w:proofErr w:type="spellStart"/>
      <w:r w:rsidRPr="004F2EB1">
        <w:rPr>
          <w:b/>
          <w:bCs/>
          <w:color w:val="000000" w:themeColor="text1"/>
        </w:rPr>
        <w:t>Mimikatz</w:t>
      </w:r>
      <w:proofErr w:type="spellEnd"/>
      <w:r w:rsidRPr="004F2EB1">
        <w:rPr>
          <w:b/>
          <w:bCs/>
          <w:color w:val="000000" w:themeColor="text1"/>
        </w:rPr>
        <w:t xml:space="preserve"> on the Victim</w:t>
      </w:r>
    </w:p>
    <w:p w14:paraId="03356F2F" w14:textId="77777777" w:rsidR="004F2EB1" w:rsidRPr="004F2EB1" w:rsidRDefault="004F2EB1" w:rsidP="004F2EB1">
      <w:pPr>
        <w:rPr>
          <w:color w:val="000000" w:themeColor="text1"/>
        </w:rPr>
      </w:pPr>
      <w:proofErr w:type="spellStart"/>
      <w:r w:rsidRPr="004F2EB1">
        <w:rPr>
          <w:color w:val="000000" w:themeColor="text1"/>
        </w:rPr>
        <w:t>Mimikatz</w:t>
      </w:r>
      <w:proofErr w:type="spellEnd"/>
      <w:r w:rsidRPr="004F2EB1">
        <w:rPr>
          <w:color w:val="000000" w:themeColor="text1"/>
        </w:rPr>
        <w:t xml:space="preserve"> was executed on the Windows host to extract sensitive credential material.</w:t>
      </w:r>
    </w:p>
    <w:p w14:paraId="0AEFF18E" w14:textId="77777777" w:rsidR="00386D9B" w:rsidRDefault="00386D9B" w:rsidP="0024315C">
      <w:pPr>
        <w:jc w:val="center"/>
        <w:rPr>
          <w:color w:val="000000" w:themeColor="text1"/>
        </w:rPr>
      </w:pPr>
      <w:r>
        <w:rPr>
          <w:b/>
          <w:bCs/>
          <w:noProof/>
          <w:color w:val="000000" w:themeColor="text1"/>
        </w:rPr>
        <w:drawing>
          <wp:inline distT="0" distB="0" distL="0" distR="0" wp14:anchorId="6FE7E8D3" wp14:editId="6F380067">
            <wp:extent cx="4259294" cy="4346293"/>
            <wp:effectExtent l="0" t="0" r="8255" b="0"/>
            <wp:docPr id="642805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3082" cy="4350159"/>
                    </a:xfrm>
                    <a:prstGeom prst="rect">
                      <a:avLst/>
                    </a:prstGeom>
                    <a:noFill/>
                    <a:ln>
                      <a:noFill/>
                    </a:ln>
                  </pic:spPr>
                </pic:pic>
              </a:graphicData>
            </a:graphic>
          </wp:inline>
        </w:drawing>
      </w:r>
    </w:p>
    <w:p w14:paraId="09FDD661" w14:textId="70399696" w:rsidR="00386D9B" w:rsidRDefault="00386D9B" w:rsidP="004F2EB1">
      <w:pPr>
        <w:rPr>
          <w:color w:val="000000" w:themeColor="text1"/>
        </w:rPr>
      </w:pPr>
      <w:r>
        <w:rPr>
          <w:noProof/>
          <w:color w:val="000000" w:themeColor="text1"/>
        </w:rPr>
        <w:lastRenderedPageBreak/>
        <w:drawing>
          <wp:inline distT="0" distB="0" distL="0" distR="0" wp14:anchorId="4EF8348B" wp14:editId="5B1FDBA1">
            <wp:extent cx="5943600" cy="6794500"/>
            <wp:effectExtent l="0" t="0" r="0" b="6350"/>
            <wp:docPr id="11531862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45BF9A8D" w14:textId="11447A4C" w:rsidR="00386D9B" w:rsidRDefault="00386D9B" w:rsidP="0024315C">
      <w:pPr>
        <w:jc w:val="center"/>
        <w:rPr>
          <w:color w:val="000000" w:themeColor="text1"/>
        </w:rPr>
      </w:pPr>
      <w:r>
        <w:rPr>
          <w:noProof/>
          <w:color w:val="000000" w:themeColor="text1"/>
        </w:rPr>
        <w:lastRenderedPageBreak/>
        <w:drawing>
          <wp:inline distT="0" distB="0" distL="0" distR="0" wp14:anchorId="1564771A" wp14:editId="6E11348A">
            <wp:extent cx="4544384" cy="7633504"/>
            <wp:effectExtent l="0" t="0" r="8890" b="5715"/>
            <wp:docPr id="13286352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9791" cy="7642587"/>
                    </a:xfrm>
                    <a:prstGeom prst="rect">
                      <a:avLst/>
                    </a:prstGeom>
                    <a:noFill/>
                    <a:ln>
                      <a:noFill/>
                    </a:ln>
                  </pic:spPr>
                </pic:pic>
              </a:graphicData>
            </a:graphic>
          </wp:inline>
        </w:drawing>
      </w:r>
    </w:p>
    <w:p w14:paraId="58C585E0" w14:textId="32127ACD" w:rsidR="004F2EB1" w:rsidRPr="004F2EB1" w:rsidRDefault="004F2EB1" w:rsidP="004F2EB1">
      <w:pPr>
        <w:rPr>
          <w:color w:val="000000" w:themeColor="text1"/>
        </w:rPr>
      </w:pPr>
      <w:r w:rsidRPr="004F2EB1">
        <w:rPr>
          <w:color w:val="000000" w:themeColor="text1"/>
        </w:rPr>
        <w:t xml:space="preserve">These illustrate the execution of </w:t>
      </w:r>
      <w:proofErr w:type="spellStart"/>
      <w:proofErr w:type="gramStart"/>
      <w:r w:rsidRPr="004F2EB1">
        <w:rPr>
          <w:color w:val="000000" w:themeColor="text1"/>
        </w:rPr>
        <w:t>sekurlsa</w:t>
      </w:r>
      <w:proofErr w:type="spellEnd"/>
      <w:r w:rsidRPr="004F2EB1">
        <w:rPr>
          <w:color w:val="000000" w:themeColor="text1"/>
        </w:rPr>
        <w:t>::</w:t>
      </w:r>
      <w:proofErr w:type="spellStart"/>
      <w:proofErr w:type="gramEnd"/>
      <w:r w:rsidRPr="004F2EB1">
        <w:rPr>
          <w:color w:val="000000" w:themeColor="text1"/>
        </w:rPr>
        <w:t>logonpasswords</w:t>
      </w:r>
      <w:proofErr w:type="spellEnd"/>
      <w:r w:rsidRPr="004F2EB1">
        <w:rPr>
          <w:color w:val="000000" w:themeColor="text1"/>
        </w:rPr>
        <w:t xml:space="preserve"> and other credential-theft modules.</w:t>
      </w:r>
    </w:p>
    <w:p w14:paraId="2CADD863" w14:textId="7D0F8FF7" w:rsidR="004F2EB1" w:rsidRPr="004F2EB1" w:rsidRDefault="004F2EB1" w:rsidP="004F2EB1">
      <w:pPr>
        <w:rPr>
          <w:color w:val="000000" w:themeColor="text1"/>
        </w:rPr>
      </w:pPr>
    </w:p>
    <w:p w14:paraId="24532B07" w14:textId="77777777" w:rsidR="004F2EB1" w:rsidRPr="00AE0540" w:rsidRDefault="004F2EB1" w:rsidP="00B13359">
      <w:pPr>
        <w:pStyle w:val="Heading2"/>
        <w:rPr>
          <w:color w:val="000000" w:themeColor="text1"/>
        </w:rPr>
      </w:pPr>
      <w:bookmarkStart w:id="15" w:name="_Toc215760196"/>
      <w:r w:rsidRPr="00AE0540">
        <w:rPr>
          <w:color w:val="000000" w:themeColor="text1"/>
        </w:rPr>
        <w:t>2.5 Memory Capture During the Attack</w:t>
      </w:r>
      <w:bookmarkEnd w:id="15"/>
    </w:p>
    <w:p w14:paraId="25A675F3" w14:textId="77777777" w:rsidR="004F2EB1" w:rsidRPr="004F2EB1" w:rsidRDefault="004F2EB1" w:rsidP="004F2EB1">
      <w:pPr>
        <w:rPr>
          <w:color w:val="000000" w:themeColor="text1"/>
        </w:rPr>
      </w:pPr>
      <w:r w:rsidRPr="004F2EB1">
        <w:rPr>
          <w:color w:val="000000" w:themeColor="text1"/>
        </w:rPr>
        <w:t xml:space="preserve">With </w:t>
      </w:r>
      <w:proofErr w:type="spellStart"/>
      <w:r w:rsidRPr="004F2EB1">
        <w:rPr>
          <w:color w:val="000000" w:themeColor="text1"/>
        </w:rPr>
        <w:t>Mimikatz</w:t>
      </w:r>
      <w:proofErr w:type="spellEnd"/>
      <w:r w:rsidRPr="004F2EB1">
        <w:rPr>
          <w:color w:val="000000" w:themeColor="text1"/>
        </w:rPr>
        <w:t xml:space="preserve"> running, a second memory dump was captured. This ensures the malicious activity—including active credential harvesting—is preserved for forensic analysis.</w:t>
      </w:r>
    </w:p>
    <w:p w14:paraId="7E07ACE9" w14:textId="77777777" w:rsidR="004F2EB1" w:rsidRPr="00AE0540" w:rsidRDefault="004F2EB1" w:rsidP="00B13359">
      <w:pPr>
        <w:pStyle w:val="Heading3"/>
        <w:rPr>
          <w:color w:val="000000" w:themeColor="text1"/>
        </w:rPr>
      </w:pPr>
      <w:r w:rsidRPr="00AE0540">
        <w:rPr>
          <w:color w:val="000000" w:themeColor="text1"/>
        </w:rPr>
        <w:t xml:space="preserve">2.5.1 DumpIt Executed During Live </w:t>
      </w:r>
      <w:proofErr w:type="spellStart"/>
      <w:r w:rsidRPr="00AE0540">
        <w:rPr>
          <w:color w:val="000000" w:themeColor="text1"/>
        </w:rPr>
        <w:t>Mimikatz</w:t>
      </w:r>
      <w:proofErr w:type="spellEnd"/>
      <w:r w:rsidRPr="00AE0540">
        <w:rPr>
          <w:color w:val="000000" w:themeColor="text1"/>
        </w:rPr>
        <w:t xml:space="preserve"> Session</w:t>
      </w:r>
    </w:p>
    <w:p w14:paraId="07816B59" w14:textId="77777777" w:rsidR="004F2EB1" w:rsidRPr="004F2EB1" w:rsidRDefault="004F2EB1" w:rsidP="004F2EB1">
      <w:pPr>
        <w:rPr>
          <w:color w:val="000000" w:themeColor="text1"/>
        </w:rPr>
      </w:pPr>
      <w:r w:rsidRPr="004F2EB1">
        <w:rPr>
          <w:color w:val="000000" w:themeColor="text1"/>
        </w:rPr>
        <w:t>DumpIt was executed again to produce the “attack-state” memory image.</w:t>
      </w:r>
    </w:p>
    <w:p w14:paraId="54183DDE" w14:textId="77777777" w:rsidR="00386D9B" w:rsidRDefault="00386D9B" w:rsidP="00880BF9">
      <w:pPr>
        <w:jc w:val="center"/>
        <w:rPr>
          <w:color w:val="000000" w:themeColor="text1"/>
        </w:rPr>
      </w:pPr>
      <w:r>
        <w:rPr>
          <w:b/>
          <w:bCs/>
          <w:noProof/>
          <w:color w:val="000000" w:themeColor="text1"/>
        </w:rPr>
        <w:drawing>
          <wp:inline distT="0" distB="0" distL="0" distR="0" wp14:anchorId="56DA7A21" wp14:editId="18FCA163">
            <wp:extent cx="5660145" cy="5301205"/>
            <wp:effectExtent l="0" t="0" r="0" b="0"/>
            <wp:docPr id="1587802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6471" cy="5344593"/>
                    </a:xfrm>
                    <a:prstGeom prst="rect">
                      <a:avLst/>
                    </a:prstGeom>
                    <a:noFill/>
                    <a:ln>
                      <a:noFill/>
                    </a:ln>
                  </pic:spPr>
                </pic:pic>
              </a:graphicData>
            </a:graphic>
          </wp:inline>
        </w:drawing>
      </w:r>
    </w:p>
    <w:p w14:paraId="41B3201A" w14:textId="197F5F59" w:rsidR="00386D9B" w:rsidRDefault="00386D9B" w:rsidP="00880BF9">
      <w:pPr>
        <w:jc w:val="center"/>
        <w:rPr>
          <w:color w:val="000000" w:themeColor="text1"/>
        </w:rPr>
      </w:pPr>
      <w:r>
        <w:rPr>
          <w:noProof/>
          <w:color w:val="000000" w:themeColor="text1"/>
        </w:rPr>
        <w:lastRenderedPageBreak/>
        <w:drawing>
          <wp:inline distT="0" distB="0" distL="0" distR="0" wp14:anchorId="4EBF5947" wp14:editId="44F2947A">
            <wp:extent cx="4051140" cy="2844022"/>
            <wp:effectExtent l="0" t="0" r="6985" b="0"/>
            <wp:docPr id="19589322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1292" cy="2851149"/>
                    </a:xfrm>
                    <a:prstGeom prst="rect">
                      <a:avLst/>
                    </a:prstGeom>
                    <a:noFill/>
                    <a:ln>
                      <a:noFill/>
                    </a:ln>
                  </pic:spPr>
                </pic:pic>
              </a:graphicData>
            </a:graphic>
          </wp:inline>
        </w:drawing>
      </w:r>
    </w:p>
    <w:p w14:paraId="01F95F34" w14:textId="410A42D8" w:rsidR="004F2EB1" w:rsidRPr="004F2EB1" w:rsidRDefault="004F2EB1" w:rsidP="004F2EB1">
      <w:pPr>
        <w:rPr>
          <w:color w:val="000000" w:themeColor="text1"/>
        </w:rPr>
      </w:pPr>
      <w:r w:rsidRPr="004F2EB1">
        <w:rPr>
          <w:color w:val="000000" w:themeColor="text1"/>
        </w:rPr>
        <w:t>Both attacker and victim views confirm successful capture and transfer of the dump to the analysis environment.</w:t>
      </w:r>
    </w:p>
    <w:p w14:paraId="56C60DA7" w14:textId="2949535B" w:rsidR="004F2EB1" w:rsidRPr="004F2EB1" w:rsidRDefault="004F2EB1" w:rsidP="004F2EB1">
      <w:pPr>
        <w:rPr>
          <w:color w:val="000000" w:themeColor="text1"/>
        </w:rPr>
      </w:pPr>
    </w:p>
    <w:p w14:paraId="0706AF9E" w14:textId="77777777" w:rsidR="004F2EB1" w:rsidRPr="00AE0540" w:rsidRDefault="004F2EB1" w:rsidP="00B13359">
      <w:pPr>
        <w:pStyle w:val="Heading3"/>
        <w:rPr>
          <w:color w:val="000000" w:themeColor="text1"/>
        </w:rPr>
      </w:pPr>
      <w:r w:rsidRPr="00AE0540">
        <w:rPr>
          <w:color w:val="000000" w:themeColor="text1"/>
        </w:rPr>
        <w:t xml:space="preserve">2.5.2 Termination of </w:t>
      </w:r>
      <w:proofErr w:type="spellStart"/>
      <w:r w:rsidRPr="00AE0540">
        <w:rPr>
          <w:color w:val="000000" w:themeColor="text1"/>
        </w:rPr>
        <w:t>Mimikatz</w:t>
      </w:r>
      <w:proofErr w:type="spellEnd"/>
    </w:p>
    <w:p w14:paraId="268BF2C1" w14:textId="77777777" w:rsidR="004F2EB1" w:rsidRPr="004F2EB1" w:rsidRDefault="004F2EB1" w:rsidP="004F2EB1">
      <w:pPr>
        <w:rPr>
          <w:color w:val="000000" w:themeColor="text1"/>
        </w:rPr>
      </w:pPr>
      <w:r w:rsidRPr="004F2EB1">
        <w:rPr>
          <w:color w:val="000000" w:themeColor="text1"/>
        </w:rPr>
        <w:t xml:space="preserve">After memory acquisition, the </w:t>
      </w:r>
      <w:proofErr w:type="spellStart"/>
      <w:r w:rsidRPr="004F2EB1">
        <w:rPr>
          <w:color w:val="000000" w:themeColor="text1"/>
        </w:rPr>
        <w:t>Mimikatz</w:t>
      </w:r>
      <w:proofErr w:type="spellEnd"/>
      <w:r w:rsidRPr="004F2EB1">
        <w:rPr>
          <w:color w:val="000000" w:themeColor="text1"/>
        </w:rPr>
        <w:t xml:space="preserve"> process was terminated.</w:t>
      </w:r>
    </w:p>
    <w:p w14:paraId="49FD2CB7" w14:textId="77777777" w:rsidR="00880BF9" w:rsidRDefault="00386D9B" w:rsidP="00880BF9">
      <w:pPr>
        <w:jc w:val="center"/>
        <w:rPr>
          <w:color w:val="000000" w:themeColor="text1"/>
        </w:rPr>
      </w:pPr>
      <w:r>
        <w:rPr>
          <w:b/>
          <w:bCs/>
          <w:noProof/>
          <w:color w:val="000000" w:themeColor="text1"/>
        </w:rPr>
        <w:drawing>
          <wp:inline distT="0" distB="0" distL="0" distR="0" wp14:anchorId="13308696" wp14:editId="49BCE8B3">
            <wp:extent cx="4799395" cy="3229337"/>
            <wp:effectExtent l="0" t="0" r="1270" b="9525"/>
            <wp:docPr id="12855972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9695" cy="3236268"/>
                    </a:xfrm>
                    <a:prstGeom prst="rect">
                      <a:avLst/>
                    </a:prstGeom>
                    <a:noFill/>
                    <a:ln>
                      <a:noFill/>
                    </a:ln>
                  </pic:spPr>
                </pic:pic>
              </a:graphicData>
            </a:graphic>
          </wp:inline>
        </w:drawing>
      </w:r>
    </w:p>
    <w:p w14:paraId="61EC8BFC" w14:textId="573FE9E7" w:rsidR="004F2EB1" w:rsidRPr="004F2EB1" w:rsidRDefault="004F2EB1" w:rsidP="004F2EB1">
      <w:pPr>
        <w:rPr>
          <w:color w:val="000000" w:themeColor="text1"/>
        </w:rPr>
      </w:pPr>
      <w:r w:rsidRPr="004F2EB1">
        <w:rPr>
          <w:color w:val="000000" w:themeColor="text1"/>
        </w:rPr>
        <w:br/>
        <w:t>This marks the end of active compromise activity.</w:t>
      </w:r>
    </w:p>
    <w:p w14:paraId="4AC33363" w14:textId="5D127CC4" w:rsidR="004F2EB1" w:rsidRPr="004F2EB1" w:rsidRDefault="004F2EB1" w:rsidP="004F2EB1">
      <w:pPr>
        <w:rPr>
          <w:color w:val="000000" w:themeColor="text1"/>
        </w:rPr>
      </w:pPr>
    </w:p>
    <w:p w14:paraId="3D974BEF" w14:textId="77777777" w:rsidR="004F2EB1" w:rsidRPr="00AE0540" w:rsidRDefault="004F2EB1" w:rsidP="00B13359">
      <w:pPr>
        <w:pStyle w:val="Heading2"/>
        <w:rPr>
          <w:color w:val="000000" w:themeColor="text1"/>
        </w:rPr>
      </w:pPr>
      <w:bookmarkStart w:id="16" w:name="_Toc215760197"/>
      <w:r w:rsidRPr="00AE0540">
        <w:rPr>
          <w:color w:val="000000" w:themeColor="text1"/>
        </w:rPr>
        <w:t>2.6 Post-Attack Memory Acquisition</w:t>
      </w:r>
      <w:bookmarkEnd w:id="16"/>
    </w:p>
    <w:p w14:paraId="7048EA09" w14:textId="77777777" w:rsidR="004F2EB1" w:rsidRPr="004F2EB1" w:rsidRDefault="004F2EB1" w:rsidP="004F2EB1">
      <w:pPr>
        <w:rPr>
          <w:color w:val="000000" w:themeColor="text1"/>
        </w:rPr>
      </w:pPr>
      <w:r w:rsidRPr="004F2EB1">
        <w:rPr>
          <w:color w:val="000000" w:themeColor="text1"/>
        </w:rPr>
        <w:t>To create a third comparison point, a final memory dump was taken after all malicious activity ceased.</w:t>
      </w:r>
    </w:p>
    <w:p w14:paraId="38474FC9" w14:textId="77777777" w:rsidR="004F2EB1" w:rsidRPr="00AE0540" w:rsidRDefault="004F2EB1" w:rsidP="00B13359">
      <w:pPr>
        <w:pStyle w:val="Heading3"/>
        <w:rPr>
          <w:color w:val="000000" w:themeColor="text1"/>
        </w:rPr>
      </w:pPr>
      <w:r w:rsidRPr="00AE0540">
        <w:rPr>
          <w:color w:val="000000" w:themeColor="text1"/>
        </w:rPr>
        <w:t>2.6.1 Capturing the Post-Attack Dump</w:t>
      </w:r>
    </w:p>
    <w:p w14:paraId="22CC96E1" w14:textId="77777777" w:rsidR="004F2EB1" w:rsidRPr="004F2EB1" w:rsidRDefault="004F2EB1" w:rsidP="004F2EB1">
      <w:pPr>
        <w:rPr>
          <w:color w:val="000000" w:themeColor="text1"/>
        </w:rPr>
      </w:pPr>
      <w:r w:rsidRPr="004F2EB1">
        <w:rPr>
          <w:color w:val="000000" w:themeColor="text1"/>
        </w:rPr>
        <w:t>DumpIt was executed once more, collecting the memory state after the attack had been cleaned up.</w:t>
      </w:r>
    </w:p>
    <w:p w14:paraId="620A99DD" w14:textId="77777777" w:rsidR="00386D9B" w:rsidRDefault="00386D9B">
      <w:pPr>
        <w:rPr>
          <w:color w:val="000000" w:themeColor="text1"/>
        </w:rPr>
      </w:pPr>
      <w:r>
        <w:rPr>
          <w:b/>
          <w:bCs/>
          <w:noProof/>
          <w:color w:val="000000" w:themeColor="text1"/>
        </w:rPr>
        <w:drawing>
          <wp:inline distT="0" distB="0" distL="0" distR="0" wp14:anchorId="0980A6DC" wp14:editId="07699766">
            <wp:extent cx="5937885" cy="5607685"/>
            <wp:effectExtent l="0" t="0" r="5715" b="0"/>
            <wp:docPr id="6816886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5607685"/>
                    </a:xfrm>
                    <a:prstGeom prst="rect">
                      <a:avLst/>
                    </a:prstGeom>
                    <a:noFill/>
                    <a:ln>
                      <a:noFill/>
                    </a:ln>
                  </pic:spPr>
                </pic:pic>
              </a:graphicData>
            </a:graphic>
          </wp:inline>
        </w:drawing>
      </w:r>
    </w:p>
    <w:p w14:paraId="4662422E" w14:textId="0F0ED8D7" w:rsidR="00386D9B" w:rsidRDefault="00386D9B">
      <w:pPr>
        <w:rPr>
          <w:color w:val="000000" w:themeColor="text1"/>
        </w:rPr>
      </w:pPr>
      <w:r>
        <w:rPr>
          <w:noProof/>
          <w:color w:val="000000" w:themeColor="text1"/>
        </w:rPr>
        <w:lastRenderedPageBreak/>
        <w:drawing>
          <wp:inline distT="0" distB="0" distL="0" distR="0" wp14:anchorId="30DA20E4" wp14:editId="0C9A1B1D">
            <wp:extent cx="5937885" cy="6285230"/>
            <wp:effectExtent l="0" t="0" r="5715" b="1270"/>
            <wp:docPr id="18442729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6285230"/>
                    </a:xfrm>
                    <a:prstGeom prst="rect">
                      <a:avLst/>
                    </a:prstGeom>
                    <a:noFill/>
                    <a:ln>
                      <a:noFill/>
                    </a:ln>
                  </pic:spPr>
                </pic:pic>
              </a:graphicData>
            </a:graphic>
          </wp:inline>
        </w:drawing>
      </w:r>
    </w:p>
    <w:p w14:paraId="72FFFC17" w14:textId="4BBDAB52" w:rsidR="004D06D5" w:rsidRPr="00AE0540" w:rsidRDefault="004F2EB1">
      <w:pPr>
        <w:rPr>
          <w:color w:val="000000" w:themeColor="text1"/>
        </w:rPr>
      </w:pPr>
      <w:r w:rsidRPr="004F2EB1">
        <w:rPr>
          <w:color w:val="000000" w:themeColor="text1"/>
        </w:rPr>
        <w:t>This dump allows examiners to differentiate between persistent artifacts and transient attack elements.</w:t>
      </w:r>
      <w:r w:rsidR="004D06D5" w:rsidRPr="00AE0540">
        <w:rPr>
          <w:color w:val="000000" w:themeColor="text1"/>
        </w:rPr>
        <w:br w:type="page"/>
      </w:r>
    </w:p>
    <w:p w14:paraId="02614D23" w14:textId="77777777" w:rsidR="004D06D5" w:rsidRPr="00AE0540" w:rsidRDefault="004D06D5" w:rsidP="00B13359">
      <w:pPr>
        <w:pStyle w:val="Heading1"/>
        <w:rPr>
          <w:color w:val="000000" w:themeColor="text1"/>
        </w:rPr>
      </w:pPr>
      <w:bookmarkStart w:id="17" w:name="_Toc215760198"/>
      <w:r w:rsidRPr="00AE0540">
        <w:rPr>
          <w:color w:val="000000" w:themeColor="text1"/>
        </w:rPr>
        <w:lastRenderedPageBreak/>
        <w:t>Phase 3 – Memory Forensics with Volatility 3 (Pre-, During- and Post-Attack)</w:t>
      </w:r>
      <w:bookmarkEnd w:id="17"/>
    </w:p>
    <w:p w14:paraId="4316B937" w14:textId="1872BA67" w:rsidR="004D06D5" w:rsidRPr="004D06D5" w:rsidRDefault="004D06D5" w:rsidP="004D06D5">
      <w:pPr>
        <w:rPr>
          <w:color w:val="000000" w:themeColor="text1"/>
        </w:rPr>
      </w:pPr>
      <w:r w:rsidRPr="004D06D5">
        <w:rPr>
          <w:color w:val="000000" w:themeColor="text1"/>
        </w:rPr>
        <w:t>This phase documents how the three memory images were analysed with Volatility 3 and how the results were used to reconstruct the attack and its impact. The analysis follows the incident-response timeline: baseline (pre-attack), live attack, and post-attack state, then compares them side-by-side.</w:t>
      </w:r>
    </w:p>
    <w:p w14:paraId="59CC4972" w14:textId="77777777" w:rsidR="004D06D5" w:rsidRPr="00AE0540" w:rsidRDefault="004D06D5" w:rsidP="00B13359">
      <w:pPr>
        <w:pStyle w:val="Heading2"/>
        <w:rPr>
          <w:color w:val="000000" w:themeColor="text1"/>
        </w:rPr>
      </w:pPr>
      <w:bookmarkStart w:id="18" w:name="_Toc215760199"/>
      <w:r w:rsidRPr="00AE0540">
        <w:rPr>
          <w:color w:val="000000" w:themeColor="text1"/>
        </w:rPr>
        <w:t>3.1 Tool preparation and image integrity</w:t>
      </w:r>
      <w:bookmarkEnd w:id="18"/>
    </w:p>
    <w:p w14:paraId="0D2A8BC9" w14:textId="04ECCD20" w:rsidR="004D06D5" w:rsidRPr="004D06D5" w:rsidRDefault="00386D9B" w:rsidP="004D06D5">
      <w:pPr>
        <w:rPr>
          <w:color w:val="000000" w:themeColor="text1"/>
        </w:rPr>
      </w:pPr>
      <w:r>
        <w:rPr>
          <w:b/>
          <w:bCs/>
          <w:noProof/>
          <w:color w:val="000000" w:themeColor="text1"/>
        </w:rPr>
        <w:drawing>
          <wp:inline distT="0" distB="0" distL="0" distR="0" wp14:anchorId="4FDC4CC7" wp14:editId="7F76A033">
            <wp:extent cx="5943600" cy="3588385"/>
            <wp:effectExtent l="0" t="0" r="0" b="0"/>
            <wp:docPr id="1041447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r w:rsidR="004D06D5" w:rsidRPr="004D06D5">
        <w:rPr>
          <w:color w:val="000000" w:themeColor="text1"/>
        </w:rPr>
        <w:br/>
        <w:t>This screenshot lists the three memory images (</w:t>
      </w:r>
      <w:proofErr w:type="spellStart"/>
      <w:r w:rsidR="004D06D5" w:rsidRPr="004D06D5">
        <w:rPr>
          <w:color w:val="000000" w:themeColor="text1"/>
        </w:rPr>
        <w:t>memory_pre_attack.dmp</w:t>
      </w:r>
      <w:proofErr w:type="spellEnd"/>
      <w:r w:rsidR="004D06D5" w:rsidRPr="004D06D5">
        <w:rPr>
          <w:color w:val="000000" w:themeColor="text1"/>
        </w:rPr>
        <w:t xml:space="preserve">, </w:t>
      </w:r>
      <w:proofErr w:type="spellStart"/>
      <w:r w:rsidR="004D06D5" w:rsidRPr="004D06D5">
        <w:rPr>
          <w:color w:val="000000" w:themeColor="text1"/>
        </w:rPr>
        <w:t>memory_attack.dmp</w:t>
      </w:r>
      <w:proofErr w:type="spellEnd"/>
      <w:r w:rsidR="004D06D5" w:rsidRPr="004D06D5">
        <w:rPr>
          <w:color w:val="000000" w:themeColor="text1"/>
        </w:rPr>
        <w:t xml:space="preserve">, </w:t>
      </w:r>
      <w:proofErr w:type="spellStart"/>
      <w:r w:rsidR="004D06D5" w:rsidRPr="004D06D5">
        <w:rPr>
          <w:color w:val="000000" w:themeColor="text1"/>
        </w:rPr>
        <w:t>memory_post.dmp</w:t>
      </w:r>
      <w:proofErr w:type="spellEnd"/>
      <w:r w:rsidR="004D06D5" w:rsidRPr="004D06D5">
        <w:rPr>
          <w:color w:val="000000" w:themeColor="text1"/>
        </w:rPr>
        <w:t xml:space="preserve">) in the </w:t>
      </w:r>
      <w:proofErr w:type="spellStart"/>
      <w:r w:rsidR="004D06D5" w:rsidRPr="004D06D5">
        <w:rPr>
          <w:color w:val="000000" w:themeColor="text1"/>
        </w:rPr>
        <w:t>MemoryDumps</w:t>
      </w:r>
      <w:proofErr w:type="spellEnd"/>
      <w:r w:rsidR="004D06D5" w:rsidRPr="004D06D5">
        <w:rPr>
          <w:color w:val="000000" w:themeColor="text1"/>
        </w:rPr>
        <w:t xml:space="preserve"> directory. It establishes that all later analysis is based on separate acquisition points and that the filenames clearly encode the capture time relative to the attack.</w:t>
      </w:r>
    </w:p>
    <w:p w14:paraId="4F73F6BC" w14:textId="77777777" w:rsidR="00CF6C23" w:rsidRDefault="00386D9B" w:rsidP="00CF6C23">
      <w:pPr>
        <w:jc w:val="center"/>
        <w:rPr>
          <w:color w:val="000000" w:themeColor="text1"/>
        </w:rPr>
      </w:pPr>
      <w:r>
        <w:rPr>
          <w:b/>
          <w:bCs/>
          <w:noProof/>
          <w:color w:val="000000" w:themeColor="text1"/>
        </w:rPr>
        <w:lastRenderedPageBreak/>
        <w:drawing>
          <wp:inline distT="0" distB="0" distL="0" distR="0" wp14:anchorId="4AA77C4F" wp14:editId="78D78905">
            <wp:extent cx="4751705" cy="1643380"/>
            <wp:effectExtent l="0" t="0" r="0" b="0"/>
            <wp:docPr id="19735811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1705" cy="1643380"/>
                    </a:xfrm>
                    <a:prstGeom prst="rect">
                      <a:avLst/>
                    </a:prstGeom>
                    <a:noFill/>
                    <a:ln>
                      <a:noFill/>
                    </a:ln>
                  </pic:spPr>
                </pic:pic>
              </a:graphicData>
            </a:graphic>
          </wp:inline>
        </w:drawing>
      </w:r>
    </w:p>
    <w:p w14:paraId="34414AAE" w14:textId="2ECD7A64" w:rsidR="004D06D5" w:rsidRPr="004D06D5" w:rsidRDefault="004D06D5" w:rsidP="004D06D5">
      <w:pPr>
        <w:rPr>
          <w:color w:val="000000" w:themeColor="text1"/>
        </w:rPr>
      </w:pPr>
      <w:r w:rsidRPr="004D06D5">
        <w:rPr>
          <w:color w:val="000000" w:themeColor="text1"/>
        </w:rPr>
        <w:t>The terminal output shows distinct SHA-256 hashes for each dump. From a DFIR standpoint this proves:</w:t>
      </w:r>
    </w:p>
    <w:p w14:paraId="47DAB294" w14:textId="77777777" w:rsidR="004D06D5" w:rsidRPr="004D06D5" w:rsidRDefault="004D06D5">
      <w:pPr>
        <w:numPr>
          <w:ilvl w:val="0"/>
          <w:numId w:val="9"/>
        </w:numPr>
        <w:rPr>
          <w:color w:val="000000" w:themeColor="text1"/>
        </w:rPr>
      </w:pPr>
      <w:r w:rsidRPr="004D06D5">
        <w:rPr>
          <w:color w:val="000000" w:themeColor="text1"/>
        </w:rPr>
        <w:t>Each file is a different capture (no accidental copy-paste of the same image), and</w:t>
      </w:r>
    </w:p>
    <w:p w14:paraId="2C01A88A" w14:textId="77777777" w:rsidR="004D06D5" w:rsidRPr="004D06D5" w:rsidRDefault="004D06D5">
      <w:pPr>
        <w:numPr>
          <w:ilvl w:val="0"/>
          <w:numId w:val="9"/>
        </w:numPr>
        <w:rPr>
          <w:color w:val="000000" w:themeColor="text1"/>
        </w:rPr>
      </w:pPr>
      <w:r w:rsidRPr="004D06D5">
        <w:rPr>
          <w:color w:val="000000" w:themeColor="text1"/>
        </w:rPr>
        <w:t>The hashes can be reused later for chain-of-custody and integrity verification in reports or case notes.</w:t>
      </w:r>
    </w:p>
    <w:p w14:paraId="6F4FCBF0" w14:textId="77777777" w:rsidR="00386D9B" w:rsidRDefault="00386D9B" w:rsidP="00CF6C23">
      <w:pPr>
        <w:jc w:val="center"/>
        <w:rPr>
          <w:color w:val="000000" w:themeColor="text1"/>
        </w:rPr>
      </w:pPr>
      <w:r>
        <w:rPr>
          <w:b/>
          <w:bCs/>
          <w:noProof/>
          <w:color w:val="000000" w:themeColor="text1"/>
        </w:rPr>
        <w:drawing>
          <wp:inline distT="0" distB="0" distL="0" distR="0" wp14:anchorId="051198EE" wp14:editId="279EA55C">
            <wp:extent cx="3246755" cy="1122680"/>
            <wp:effectExtent l="0" t="0" r="0" b="1270"/>
            <wp:docPr id="210771930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6755" cy="1122680"/>
                    </a:xfrm>
                    <a:prstGeom prst="rect">
                      <a:avLst/>
                    </a:prstGeom>
                    <a:noFill/>
                    <a:ln>
                      <a:noFill/>
                    </a:ln>
                  </pic:spPr>
                </pic:pic>
              </a:graphicData>
            </a:graphic>
          </wp:inline>
        </w:drawing>
      </w:r>
    </w:p>
    <w:p w14:paraId="56AB88A1" w14:textId="3C56F708" w:rsidR="004D06D5" w:rsidRPr="004D06D5" w:rsidRDefault="004D06D5" w:rsidP="004D06D5">
      <w:pPr>
        <w:rPr>
          <w:color w:val="000000" w:themeColor="text1"/>
        </w:rPr>
      </w:pPr>
      <w:r w:rsidRPr="004D06D5">
        <w:rPr>
          <w:color w:val="000000" w:themeColor="text1"/>
        </w:rPr>
        <w:t>Here the Volatility 3 virtual environment (vol3env) is activated. This demonstrates that:</w:t>
      </w:r>
    </w:p>
    <w:p w14:paraId="0DA561CE" w14:textId="77777777" w:rsidR="004D06D5" w:rsidRPr="004D06D5" w:rsidRDefault="004D06D5">
      <w:pPr>
        <w:numPr>
          <w:ilvl w:val="0"/>
          <w:numId w:val="10"/>
        </w:numPr>
        <w:rPr>
          <w:color w:val="000000" w:themeColor="text1"/>
        </w:rPr>
      </w:pPr>
      <w:r w:rsidRPr="004D06D5">
        <w:rPr>
          <w:color w:val="000000" w:themeColor="text1"/>
        </w:rPr>
        <w:t>Analysis was done in an isolated Python environment,</w:t>
      </w:r>
    </w:p>
    <w:p w14:paraId="1CA5E318" w14:textId="77777777" w:rsidR="004D06D5" w:rsidRPr="004D06D5" w:rsidRDefault="004D06D5">
      <w:pPr>
        <w:numPr>
          <w:ilvl w:val="0"/>
          <w:numId w:val="10"/>
        </w:numPr>
        <w:rPr>
          <w:color w:val="000000" w:themeColor="text1"/>
        </w:rPr>
      </w:pPr>
      <w:r w:rsidRPr="004D06D5">
        <w:rPr>
          <w:color w:val="000000" w:themeColor="text1"/>
        </w:rPr>
        <w:t>Dependencies are pinned and won’t be affected by system-wide package changes, and</w:t>
      </w:r>
    </w:p>
    <w:p w14:paraId="2305DF98" w14:textId="77777777" w:rsidR="004D06D5" w:rsidRPr="004D06D5" w:rsidRDefault="004D06D5">
      <w:pPr>
        <w:numPr>
          <w:ilvl w:val="0"/>
          <w:numId w:val="10"/>
        </w:numPr>
        <w:rPr>
          <w:color w:val="000000" w:themeColor="text1"/>
        </w:rPr>
      </w:pPr>
      <w:r w:rsidRPr="004D06D5">
        <w:rPr>
          <w:color w:val="000000" w:themeColor="text1"/>
        </w:rPr>
        <w:t>All subsequent vol3 commands were executed with consistent tooling.</w:t>
      </w:r>
    </w:p>
    <w:p w14:paraId="26A355B3" w14:textId="77777777" w:rsidR="00CF6C23" w:rsidRDefault="00386D9B" w:rsidP="00CF6C23">
      <w:pPr>
        <w:jc w:val="center"/>
        <w:rPr>
          <w:color w:val="000000" w:themeColor="text1"/>
        </w:rPr>
      </w:pPr>
      <w:r>
        <w:rPr>
          <w:b/>
          <w:bCs/>
          <w:noProof/>
          <w:color w:val="000000" w:themeColor="text1"/>
        </w:rPr>
        <w:lastRenderedPageBreak/>
        <w:drawing>
          <wp:inline distT="0" distB="0" distL="0" distR="0" wp14:anchorId="1CA35089" wp14:editId="012E1802">
            <wp:extent cx="4614106" cy="3327722"/>
            <wp:effectExtent l="0" t="0" r="0" b="6350"/>
            <wp:docPr id="19777251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4004" cy="3334861"/>
                    </a:xfrm>
                    <a:prstGeom prst="rect">
                      <a:avLst/>
                    </a:prstGeom>
                    <a:noFill/>
                    <a:ln>
                      <a:noFill/>
                    </a:ln>
                  </pic:spPr>
                </pic:pic>
              </a:graphicData>
            </a:graphic>
          </wp:inline>
        </w:drawing>
      </w:r>
    </w:p>
    <w:p w14:paraId="335F95D3" w14:textId="605BBF52" w:rsidR="004D06D5" w:rsidRDefault="004D06D5" w:rsidP="004D06D5">
      <w:pPr>
        <w:rPr>
          <w:color w:val="000000" w:themeColor="text1"/>
        </w:rPr>
      </w:pPr>
      <w:r w:rsidRPr="004D06D5">
        <w:rPr>
          <w:color w:val="000000" w:themeColor="text1"/>
        </w:rPr>
        <w:t>This shows the vol3 -h output. It documents the exact Volatility 3 framework version and available plugins. Including this in the report shows the tool’s capabilities at the time of analysis and supports reproducibility: another analyst can confirm they are using the same version and plugin set.</w:t>
      </w:r>
    </w:p>
    <w:p w14:paraId="3191A12B" w14:textId="77777777" w:rsidR="00CF6C23" w:rsidRPr="004D06D5" w:rsidRDefault="00CF6C23" w:rsidP="004D06D5">
      <w:pPr>
        <w:rPr>
          <w:color w:val="000000" w:themeColor="text1"/>
        </w:rPr>
      </w:pPr>
    </w:p>
    <w:p w14:paraId="4A466BB7" w14:textId="77777777" w:rsidR="00CF6C23" w:rsidRDefault="00386D9B" w:rsidP="00CF6C23">
      <w:pPr>
        <w:jc w:val="center"/>
        <w:rPr>
          <w:color w:val="000000" w:themeColor="text1"/>
        </w:rPr>
      </w:pPr>
      <w:r>
        <w:rPr>
          <w:b/>
          <w:bCs/>
          <w:noProof/>
          <w:color w:val="000000" w:themeColor="text1"/>
        </w:rPr>
        <w:drawing>
          <wp:inline distT="0" distB="0" distL="0" distR="0" wp14:anchorId="01DF9192" wp14:editId="162BEBC7">
            <wp:extent cx="3988083" cy="3200569"/>
            <wp:effectExtent l="0" t="0" r="0" b="0"/>
            <wp:docPr id="9185073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994" cy="3202905"/>
                    </a:xfrm>
                    <a:prstGeom prst="rect">
                      <a:avLst/>
                    </a:prstGeom>
                    <a:noFill/>
                    <a:ln>
                      <a:noFill/>
                    </a:ln>
                  </pic:spPr>
                </pic:pic>
              </a:graphicData>
            </a:graphic>
          </wp:inline>
        </w:drawing>
      </w:r>
    </w:p>
    <w:p w14:paraId="75037DB1" w14:textId="0A9F350F" w:rsidR="004D06D5" w:rsidRPr="004D06D5" w:rsidRDefault="004D06D5" w:rsidP="004D06D5">
      <w:pPr>
        <w:rPr>
          <w:color w:val="000000" w:themeColor="text1"/>
        </w:rPr>
      </w:pPr>
      <w:r w:rsidRPr="004D06D5">
        <w:rPr>
          <w:color w:val="000000" w:themeColor="text1"/>
        </w:rPr>
        <w:lastRenderedPageBreak/>
        <w:t>This screenshot captures Volatility downloading symbol files and building the Windows profile the first time the image is analysed. From a forensic perspective this is important because:</w:t>
      </w:r>
    </w:p>
    <w:p w14:paraId="21F9D86D" w14:textId="77777777" w:rsidR="004D06D5" w:rsidRPr="004D06D5" w:rsidRDefault="004D06D5">
      <w:pPr>
        <w:numPr>
          <w:ilvl w:val="0"/>
          <w:numId w:val="11"/>
        </w:numPr>
        <w:rPr>
          <w:color w:val="000000" w:themeColor="text1"/>
        </w:rPr>
      </w:pPr>
      <w:r w:rsidRPr="004D06D5">
        <w:rPr>
          <w:color w:val="000000" w:themeColor="text1"/>
        </w:rPr>
        <w:t>It confirms Volatility successfully identified the OS build and kernel symbols,</w:t>
      </w:r>
    </w:p>
    <w:p w14:paraId="08F0A172" w14:textId="77777777" w:rsidR="004D06D5" w:rsidRPr="004D06D5" w:rsidRDefault="004D06D5">
      <w:pPr>
        <w:numPr>
          <w:ilvl w:val="0"/>
          <w:numId w:val="11"/>
        </w:numPr>
        <w:rPr>
          <w:color w:val="000000" w:themeColor="text1"/>
        </w:rPr>
      </w:pPr>
      <w:r w:rsidRPr="004D06D5">
        <w:rPr>
          <w:color w:val="000000" w:themeColor="text1"/>
        </w:rPr>
        <w:t>It reduces later ambiguity around plugin reliability, and</w:t>
      </w:r>
    </w:p>
    <w:p w14:paraId="126E4FB5" w14:textId="77777777" w:rsidR="004D06D5" w:rsidRPr="004D06D5" w:rsidRDefault="004D06D5">
      <w:pPr>
        <w:numPr>
          <w:ilvl w:val="0"/>
          <w:numId w:val="11"/>
        </w:numPr>
        <w:rPr>
          <w:color w:val="000000" w:themeColor="text1"/>
        </w:rPr>
      </w:pPr>
      <w:r w:rsidRPr="004D06D5">
        <w:rPr>
          <w:color w:val="000000" w:themeColor="text1"/>
        </w:rPr>
        <w:t>It justifies trusting the subsequent plugin output (</w:t>
      </w:r>
      <w:proofErr w:type="spellStart"/>
      <w:r w:rsidRPr="004D06D5">
        <w:rPr>
          <w:color w:val="000000" w:themeColor="text1"/>
        </w:rPr>
        <w:t>pslist</w:t>
      </w:r>
      <w:proofErr w:type="spellEnd"/>
      <w:r w:rsidRPr="004D06D5">
        <w:rPr>
          <w:color w:val="000000" w:themeColor="text1"/>
        </w:rPr>
        <w:t xml:space="preserve">, </w:t>
      </w:r>
      <w:proofErr w:type="spellStart"/>
      <w:r w:rsidRPr="004D06D5">
        <w:rPr>
          <w:color w:val="000000" w:themeColor="text1"/>
        </w:rPr>
        <w:t>dlllist</w:t>
      </w:r>
      <w:proofErr w:type="spellEnd"/>
      <w:r w:rsidRPr="004D06D5">
        <w:rPr>
          <w:color w:val="000000" w:themeColor="text1"/>
        </w:rPr>
        <w:t>, handles, etc.) as structurally correct for this Windows build.</w:t>
      </w:r>
    </w:p>
    <w:p w14:paraId="2CF49C8F" w14:textId="7FC652E3" w:rsidR="004D06D5" w:rsidRPr="004D06D5" w:rsidRDefault="004D06D5" w:rsidP="004D06D5">
      <w:pPr>
        <w:rPr>
          <w:color w:val="000000" w:themeColor="text1"/>
        </w:rPr>
      </w:pPr>
    </w:p>
    <w:p w14:paraId="3F26F091" w14:textId="77777777" w:rsidR="004D06D5" w:rsidRPr="00AE0540" w:rsidRDefault="004D06D5" w:rsidP="00B13359">
      <w:pPr>
        <w:pStyle w:val="Heading2"/>
        <w:rPr>
          <w:color w:val="000000" w:themeColor="text1"/>
        </w:rPr>
      </w:pPr>
      <w:bookmarkStart w:id="19" w:name="_Toc215760200"/>
      <w:r w:rsidRPr="00AE0540">
        <w:rPr>
          <w:color w:val="000000" w:themeColor="text1"/>
        </w:rPr>
        <w:t>3.2 Baseline analysis – pre-attack memory image</w:t>
      </w:r>
      <w:bookmarkEnd w:id="19"/>
    </w:p>
    <w:p w14:paraId="53E7C39D" w14:textId="77777777" w:rsidR="004D06D5" w:rsidRPr="004D06D5" w:rsidRDefault="004D06D5" w:rsidP="004D06D5">
      <w:pPr>
        <w:rPr>
          <w:color w:val="000000" w:themeColor="text1"/>
        </w:rPr>
      </w:pPr>
      <w:r w:rsidRPr="004D06D5">
        <w:rPr>
          <w:color w:val="000000" w:themeColor="text1"/>
        </w:rPr>
        <w:t>The pre-attack image represents a clean but fully configured system. This baseline is critical for distinguishing normal activity from malicious artefacts in later dumps.</w:t>
      </w:r>
    </w:p>
    <w:p w14:paraId="7D484F2C" w14:textId="77777777" w:rsidR="004D06D5" w:rsidRPr="00AE0540" w:rsidRDefault="004D06D5" w:rsidP="00B13359">
      <w:pPr>
        <w:pStyle w:val="Heading3"/>
        <w:rPr>
          <w:color w:val="000000" w:themeColor="text1"/>
        </w:rPr>
      </w:pPr>
      <w:r w:rsidRPr="00AE0540">
        <w:rPr>
          <w:color w:val="000000" w:themeColor="text1"/>
        </w:rPr>
        <w:t>3.2.1 System profile and environment</w:t>
      </w:r>
    </w:p>
    <w:p w14:paraId="046F50E8" w14:textId="77777777" w:rsidR="00CF6C23" w:rsidRDefault="00386D9B" w:rsidP="00CF6C23">
      <w:pPr>
        <w:jc w:val="center"/>
        <w:rPr>
          <w:color w:val="000000" w:themeColor="text1"/>
        </w:rPr>
      </w:pPr>
      <w:r>
        <w:rPr>
          <w:b/>
          <w:bCs/>
          <w:noProof/>
          <w:color w:val="000000" w:themeColor="text1"/>
        </w:rPr>
        <w:drawing>
          <wp:inline distT="0" distB="0" distL="0" distR="0" wp14:anchorId="5C2BB0E2" wp14:editId="35A8AA52">
            <wp:extent cx="5061455" cy="3188825"/>
            <wp:effectExtent l="0" t="0" r="6350" b="0"/>
            <wp:docPr id="11048442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4285" cy="3203208"/>
                    </a:xfrm>
                    <a:prstGeom prst="rect">
                      <a:avLst/>
                    </a:prstGeom>
                    <a:noFill/>
                    <a:ln>
                      <a:noFill/>
                    </a:ln>
                  </pic:spPr>
                </pic:pic>
              </a:graphicData>
            </a:graphic>
          </wp:inline>
        </w:drawing>
      </w:r>
    </w:p>
    <w:p w14:paraId="5A1255D3" w14:textId="3D7F7912" w:rsidR="004D06D5" w:rsidRPr="004D06D5" w:rsidRDefault="004D06D5" w:rsidP="004D06D5">
      <w:pPr>
        <w:rPr>
          <w:color w:val="000000" w:themeColor="text1"/>
        </w:rPr>
      </w:pPr>
      <w:r w:rsidRPr="004D06D5">
        <w:rPr>
          <w:color w:val="000000" w:themeColor="text1"/>
        </w:rPr>
        <w:t xml:space="preserve">The </w:t>
      </w:r>
      <w:proofErr w:type="spellStart"/>
      <w:proofErr w:type="gramStart"/>
      <w:r w:rsidRPr="004D06D5">
        <w:rPr>
          <w:color w:val="000000" w:themeColor="text1"/>
        </w:rPr>
        <w:t>windows.info.Info</w:t>
      </w:r>
      <w:proofErr w:type="spellEnd"/>
      <w:proofErr w:type="gramEnd"/>
      <w:r w:rsidRPr="004D06D5">
        <w:rPr>
          <w:color w:val="000000" w:themeColor="text1"/>
        </w:rPr>
        <w:t xml:space="preserve"> / banner output shows details such as:</w:t>
      </w:r>
    </w:p>
    <w:p w14:paraId="0C736FD3" w14:textId="77777777" w:rsidR="004D06D5" w:rsidRPr="004D06D5" w:rsidRDefault="004D06D5">
      <w:pPr>
        <w:numPr>
          <w:ilvl w:val="0"/>
          <w:numId w:val="12"/>
        </w:numPr>
        <w:rPr>
          <w:color w:val="000000" w:themeColor="text1"/>
        </w:rPr>
      </w:pPr>
      <w:r w:rsidRPr="004D06D5">
        <w:rPr>
          <w:color w:val="000000" w:themeColor="text1"/>
        </w:rPr>
        <w:t>Windows version and build number,</w:t>
      </w:r>
    </w:p>
    <w:p w14:paraId="4395A1E8" w14:textId="77777777" w:rsidR="004D06D5" w:rsidRPr="004D06D5" w:rsidRDefault="004D06D5">
      <w:pPr>
        <w:numPr>
          <w:ilvl w:val="0"/>
          <w:numId w:val="12"/>
        </w:numPr>
        <w:rPr>
          <w:color w:val="000000" w:themeColor="text1"/>
        </w:rPr>
      </w:pPr>
      <w:r w:rsidRPr="004D06D5">
        <w:rPr>
          <w:color w:val="000000" w:themeColor="text1"/>
        </w:rPr>
        <w:t>Kernel base address and DTB,</w:t>
      </w:r>
    </w:p>
    <w:p w14:paraId="5E711A38" w14:textId="77777777" w:rsidR="004D06D5" w:rsidRPr="004D06D5" w:rsidRDefault="004D06D5">
      <w:pPr>
        <w:numPr>
          <w:ilvl w:val="0"/>
          <w:numId w:val="12"/>
        </w:numPr>
        <w:rPr>
          <w:color w:val="000000" w:themeColor="text1"/>
        </w:rPr>
      </w:pPr>
      <w:r w:rsidRPr="004D06D5">
        <w:rPr>
          <w:color w:val="000000" w:themeColor="text1"/>
        </w:rPr>
        <w:t>Processor architecture (64-bit), number of cores,</w:t>
      </w:r>
    </w:p>
    <w:p w14:paraId="3407C77D" w14:textId="77777777" w:rsidR="004D06D5" w:rsidRPr="004D06D5" w:rsidRDefault="004D06D5">
      <w:pPr>
        <w:numPr>
          <w:ilvl w:val="0"/>
          <w:numId w:val="12"/>
        </w:numPr>
        <w:rPr>
          <w:color w:val="000000" w:themeColor="text1"/>
        </w:rPr>
      </w:pPr>
      <w:r w:rsidRPr="004D06D5">
        <w:rPr>
          <w:color w:val="000000" w:themeColor="text1"/>
        </w:rPr>
        <w:t xml:space="preserve">System time </w:t>
      </w:r>
      <w:proofErr w:type="gramStart"/>
      <w:r w:rsidRPr="004D06D5">
        <w:rPr>
          <w:color w:val="000000" w:themeColor="text1"/>
        </w:rPr>
        <w:t>at the moment</w:t>
      </w:r>
      <w:proofErr w:type="gramEnd"/>
      <w:r w:rsidRPr="004D06D5">
        <w:rPr>
          <w:color w:val="000000" w:themeColor="text1"/>
        </w:rPr>
        <w:t xml:space="preserve"> of acquisition.</w:t>
      </w:r>
    </w:p>
    <w:p w14:paraId="297CC487" w14:textId="77777777" w:rsidR="004D06D5" w:rsidRPr="004D06D5" w:rsidRDefault="004D06D5" w:rsidP="004D06D5">
      <w:pPr>
        <w:rPr>
          <w:color w:val="000000" w:themeColor="text1"/>
        </w:rPr>
      </w:pPr>
      <w:r w:rsidRPr="004D06D5">
        <w:rPr>
          <w:color w:val="000000" w:themeColor="text1"/>
        </w:rPr>
        <w:lastRenderedPageBreak/>
        <w:t>This establishes:</w:t>
      </w:r>
    </w:p>
    <w:p w14:paraId="328C38C6" w14:textId="77777777" w:rsidR="004D06D5" w:rsidRPr="004D06D5" w:rsidRDefault="004D06D5">
      <w:pPr>
        <w:numPr>
          <w:ilvl w:val="0"/>
          <w:numId w:val="13"/>
        </w:numPr>
        <w:rPr>
          <w:color w:val="000000" w:themeColor="text1"/>
        </w:rPr>
      </w:pPr>
      <w:r w:rsidRPr="004D06D5">
        <w:rPr>
          <w:color w:val="000000" w:themeColor="text1"/>
        </w:rPr>
        <w:t>The victim is a 64-bit Windows 10 host,</w:t>
      </w:r>
    </w:p>
    <w:p w14:paraId="486AD394" w14:textId="77777777" w:rsidR="004D06D5" w:rsidRPr="004D06D5" w:rsidRDefault="004D06D5">
      <w:pPr>
        <w:numPr>
          <w:ilvl w:val="0"/>
          <w:numId w:val="13"/>
        </w:numPr>
        <w:rPr>
          <w:color w:val="000000" w:themeColor="text1"/>
        </w:rPr>
      </w:pPr>
      <w:r w:rsidRPr="004D06D5">
        <w:rPr>
          <w:color w:val="000000" w:themeColor="text1"/>
        </w:rPr>
        <w:t>The acquisition timestamp matches the expected “pre-attack” timeline, and</w:t>
      </w:r>
    </w:p>
    <w:p w14:paraId="4543B1D4" w14:textId="77777777" w:rsidR="004D06D5" w:rsidRPr="004D06D5" w:rsidRDefault="004D06D5">
      <w:pPr>
        <w:numPr>
          <w:ilvl w:val="0"/>
          <w:numId w:val="13"/>
        </w:numPr>
        <w:rPr>
          <w:color w:val="000000" w:themeColor="text1"/>
        </w:rPr>
      </w:pPr>
      <w:r w:rsidRPr="004D06D5">
        <w:rPr>
          <w:color w:val="000000" w:themeColor="text1"/>
        </w:rPr>
        <w:t>There is no obvious sign of tampering with basic OS metadata (e.g., wrong time zone or impossible boot time).</w:t>
      </w:r>
    </w:p>
    <w:p w14:paraId="2C4B38F2" w14:textId="77777777" w:rsidR="00CF6C23" w:rsidRDefault="00386D9B" w:rsidP="00CF6C23">
      <w:pPr>
        <w:jc w:val="center"/>
        <w:rPr>
          <w:color w:val="000000" w:themeColor="text1"/>
        </w:rPr>
      </w:pPr>
      <w:r>
        <w:rPr>
          <w:b/>
          <w:bCs/>
          <w:noProof/>
          <w:color w:val="000000" w:themeColor="text1"/>
        </w:rPr>
        <w:drawing>
          <wp:inline distT="0" distB="0" distL="0" distR="0" wp14:anchorId="282FF967" wp14:editId="28A18234">
            <wp:extent cx="5943600" cy="3269615"/>
            <wp:effectExtent l="0" t="0" r="0" b="6985"/>
            <wp:docPr id="17003310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5109DC6B" w14:textId="229AEB8D" w:rsidR="004D06D5" w:rsidRPr="004D06D5" w:rsidRDefault="004D06D5" w:rsidP="004D06D5">
      <w:pPr>
        <w:rPr>
          <w:color w:val="000000" w:themeColor="text1"/>
        </w:rPr>
      </w:pPr>
      <w:r w:rsidRPr="004D06D5">
        <w:rPr>
          <w:color w:val="000000" w:themeColor="text1"/>
        </w:rPr>
        <w:t>This is the same information exported to a text file under Results/</w:t>
      </w:r>
      <w:proofErr w:type="spellStart"/>
      <w:r w:rsidRPr="004D06D5">
        <w:rPr>
          <w:color w:val="000000" w:themeColor="text1"/>
        </w:rPr>
        <w:t>pre_attack</w:t>
      </w:r>
      <w:proofErr w:type="spellEnd"/>
      <w:r w:rsidRPr="004D06D5">
        <w:rPr>
          <w:color w:val="000000" w:themeColor="text1"/>
        </w:rPr>
        <w:t>/info.txt. Documenting that the output was saved shows proper forensic workflow: analysis is not just done interactively but preserved for later review, peer validation or scripting.</w:t>
      </w:r>
    </w:p>
    <w:p w14:paraId="0259DCE0" w14:textId="77777777" w:rsidR="004D06D5" w:rsidRPr="00AE0540" w:rsidRDefault="004D06D5" w:rsidP="00B13359">
      <w:pPr>
        <w:pStyle w:val="Heading3"/>
        <w:rPr>
          <w:color w:val="000000" w:themeColor="text1"/>
        </w:rPr>
      </w:pPr>
      <w:r w:rsidRPr="00AE0540">
        <w:rPr>
          <w:color w:val="000000" w:themeColor="text1"/>
        </w:rPr>
        <w:lastRenderedPageBreak/>
        <w:t>3.2.2 Baseline processes</w:t>
      </w:r>
    </w:p>
    <w:p w14:paraId="09848B15" w14:textId="77777777" w:rsidR="00386D9B" w:rsidRDefault="00386D9B" w:rsidP="004D06D5">
      <w:pPr>
        <w:rPr>
          <w:color w:val="000000" w:themeColor="text1"/>
        </w:rPr>
      </w:pPr>
      <w:r>
        <w:rPr>
          <w:b/>
          <w:bCs/>
          <w:noProof/>
          <w:color w:val="000000" w:themeColor="text1"/>
        </w:rPr>
        <w:drawing>
          <wp:inline distT="0" distB="0" distL="0" distR="0" wp14:anchorId="232F03CB" wp14:editId="4333723C">
            <wp:extent cx="5937885" cy="3484245"/>
            <wp:effectExtent l="0" t="0" r="5715" b="1905"/>
            <wp:docPr id="10617025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3484245"/>
                    </a:xfrm>
                    <a:prstGeom prst="rect">
                      <a:avLst/>
                    </a:prstGeom>
                    <a:noFill/>
                    <a:ln>
                      <a:noFill/>
                    </a:ln>
                  </pic:spPr>
                </pic:pic>
              </a:graphicData>
            </a:graphic>
          </wp:inline>
        </w:drawing>
      </w:r>
    </w:p>
    <w:p w14:paraId="52515A23" w14:textId="3439F503" w:rsidR="00386D9B" w:rsidRDefault="00386D9B" w:rsidP="004D06D5">
      <w:pPr>
        <w:rPr>
          <w:color w:val="000000" w:themeColor="text1"/>
        </w:rPr>
      </w:pPr>
      <w:r>
        <w:rPr>
          <w:noProof/>
          <w:color w:val="000000" w:themeColor="text1"/>
        </w:rPr>
        <w:drawing>
          <wp:inline distT="0" distB="0" distL="0" distR="0" wp14:anchorId="72A3748B" wp14:editId="042C5809">
            <wp:extent cx="5943600" cy="4166870"/>
            <wp:effectExtent l="0" t="0" r="0" b="5080"/>
            <wp:docPr id="18842059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166870"/>
                    </a:xfrm>
                    <a:prstGeom prst="rect">
                      <a:avLst/>
                    </a:prstGeom>
                    <a:noFill/>
                    <a:ln>
                      <a:noFill/>
                    </a:ln>
                  </pic:spPr>
                </pic:pic>
              </a:graphicData>
            </a:graphic>
          </wp:inline>
        </w:drawing>
      </w:r>
    </w:p>
    <w:p w14:paraId="7CA16CCC" w14:textId="4026BD91" w:rsidR="00386D9B" w:rsidRDefault="00386D9B" w:rsidP="004D06D5">
      <w:pPr>
        <w:rPr>
          <w:color w:val="000000" w:themeColor="text1"/>
        </w:rPr>
      </w:pPr>
      <w:r>
        <w:rPr>
          <w:noProof/>
          <w:color w:val="000000" w:themeColor="text1"/>
        </w:rPr>
        <w:lastRenderedPageBreak/>
        <w:drawing>
          <wp:inline distT="0" distB="0" distL="0" distR="0" wp14:anchorId="0365E712" wp14:editId="4BC7842E">
            <wp:extent cx="5937885" cy="3813810"/>
            <wp:effectExtent l="0" t="0" r="5715" b="0"/>
            <wp:docPr id="9043933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813810"/>
                    </a:xfrm>
                    <a:prstGeom prst="rect">
                      <a:avLst/>
                    </a:prstGeom>
                    <a:noFill/>
                    <a:ln>
                      <a:noFill/>
                    </a:ln>
                  </pic:spPr>
                </pic:pic>
              </a:graphicData>
            </a:graphic>
          </wp:inline>
        </w:drawing>
      </w:r>
    </w:p>
    <w:p w14:paraId="2DBA651D" w14:textId="3CD85568" w:rsidR="004D06D5" w:rsidRPr="004D06D5" w:rsidRDefault="004D06D5" w:rsidP="004D06D5">
      <w:pPr>
        <w:rPr>
          <w:color w:val="000000" w:themeColor="text1"/>
        </w:rPr>
      </w:pPr>
      <w:r w:rsidRPr="004D06D5">
        <w:rPr>
          <w:color w:val="000000" w:themeColor="text1"/>
        </w:rPr>
        <w:t xml:space="preserve">These screenshots show the process list produced by </w:t>
      </w:r>
      <w:proofErr w:type="spellStart"/>
      <w:proofErr w:type="gramStart"/>
      <w:r w:rsidRPr="004D06D5">
        <w:rPr>
          <w:color w:val="000000" w:themeColor="text1"/>
        </w:rPr>
        <w:t>windows.pslist</w:t>
      </w:r>
      <w:proofErr w:type="gramEnd"/>
      <w:r w:rsidRPr="004D06D5">
        <w:rPr>
          <w:color w:val="000000" w:themeColor="text1"/>
        </w:rPr>
        <w:t>.PsList</w:t>
      </w:r>
      <w:proofErr w:type="spellEnd"/>
      <w:r w:rsidRPr="004D06D5">
        <w:rPr>
          <w:color w:val="000000" w:themeColor="text1"/>
        </w:rPr>
        <w:t xml:space="preserve"> against the pre-attack dump. Key observations:</w:t>
      </w:r>
    </w:p>
    <w:p w14:paraId="62C5C27B" w14:textId="77777777" w:rsidR="004D06D5" w:rsidRPr="004D06D5" w:rsidRDefault="004D06D5">
      <w:pPr>
        <w:numPr>
          <w:ilvl w:val="0"/>
          <w:numId w:val="14"/>
        </w:numPr>
        <w:rPr>
          <w:color w:val="000000" w:themeColor="text1"/>
        </w:rPr>
      </w:pPr>
      <w:r w:rsidRPr="004D06D5">
        <w:rPr>
          <w:color w:val="000000" w:themeColor="text1"/>
        </w:rPr>
        <w:t>Only core Windows processes and standard userland applications appear: System, smss.exe, csrss.exe, wininit.exe, services.exe, lsass.exe, multiple svchost.exe instances, explorer.exe, RuntimeBroker.exe, StartMenuExperienceHost.exe, Edge/OneDrive, etc.</w:t>
      </w:r>
    </w:p>
    <w:p w14:paraId="57C2C452" w14:textId="77777777" w:rsidR="004D06D5" w:rsidRPr="004D06D5" w:rsidRDefault="004D06D5">
      <w:pPr>
        <w:numPr>
          <w:ilvl w:val="0"/>
          <w:numId w:val="14"/>
        </w:numPr>
        <w:rPr>
          <w:color w:val="000000" w:themeColor="text1"/>
        </w:rPr>
      </w:pPr>
      <w:r w:rsidRPr="004D06D5">
        <w:rPr>
          <w:color w:val="000000" w:themeColor="text1"/>
        </w:rPr>
        <w:t>No instances of DumpIt.exe, mimikatz.exe, suspicious PowerShell, or unknown binaries.</w:t>
      </w:r>
    </w:p>
    <w:p w14:paraId="65F25D3F" w14:textId="77777777" w:rsidR="004D06D5" w:rsidRPr="004D06D5" w:rsidRDefault="004D06D5">
      <w:pPr>
        <w:numPr>
          <w:ilvl w:val="0"/>
          <w:numId w:val="14"/>
        </w:numPr>
        <w:rPr>
          <w:color w:val="000000" w:themeColor="text1"/>
        </w:rPr>
      </w:pPr>
      <w:r w:rsidRPr="004D06D5">
        <w:rPr>
          <w:color w:val="000000" w:themeColor="text1"/>
        </w:rPr>
        <w:t>Timestamps (</w:t>
      </w:r>
      <w:proofErr w:type="spellStart"/>
      <w:r w:rsidRPr="004D06D5">
        <w:rPr>
          <w:color w:val="000000" w:themeColor="text1"/>
        </w:rPr>
        <w:t>CreateTime</w:t>
      </w:r>
      <w:proofErr w:type="spellEnd"/>
      <w:r w:rsidRPr="004D06D5">
        <w:rPr>
          <w:color w:val="000000" w:themeColor="text1"/>
        </w:rPr>
        <w:t>) cluster around system boot and user login and precede the planned attack window.</w:t>
      </w:r>
    </w:p>
    <w:p w14:paraId="1DF02377" w14:textId="77777777" w:rsidR="004D06D5" w:rsidRPr="004D06D5" w:rsidRDefault="004D06D5" w:rsidP="004D06D5">
      <w:pPr>
        <w:rPr>
          <w:color w:val="000000" w:themeColor="text1"/>
        </w:rPr>
      </w:pPr>
      <w:r w:rsidRPr="004D06D5">
        <w:rPr>
          <w:color w:val="000000" w:themeColor="text1"/>
        </w:rPr>
        <w:t xml:space="preserve">This </w:t>
      </w:r>
      <w:proofErr w:type="spellStart"/>
      <w:r w:rsidRPr="004D06D5">
        <w:rPr>
          <w:color w:val="000000" w:themeColor="text1"/>
        </w:rPr>
        <w:t>pslist</w:t>
      </w:r>
      <w:proofErr w:type="spellEnd"/>
      <w:r w:rsidRPr="004D06D5">
        <w:rPr>
          <w:color w:val="000000" w:themeColor="text1"/>
        </w:rPr>
        <w:t xml:space="preserve"> output serves as the “known good” reference. Any additional processes that show up only in the later dumps immediately stand out as candidate malicious or investigation-relevant binaries.</w:t>
      </w:r>
    </w:p>
    <w:p w14:paraId="40E6CCA1" w14:textId="77777777" w:rsidR="00386D9B" w:rsidRDefault="00386D9B" w:rsidP="004D06D5">
      <w:pPr>
        <w:rPr>
          <w:color w:val="000000" w:themeColor="text1"/>
        </w:rPr>
      </w:pPr>
      <w:r>
        <w:rPr>
          <w:b/>
          <w:bCs/>
          <w:noProof/>
          <w:color w:val="000000" w:themeColor="text1"/>
        </w:rPr>
        <w:lastRenderedPageBreak/>
        <w:drawing>
          <wp:inline distT="0" distB="0" distL="0" distR="0" wp14:anchorId="16FD9BCA" wp14:editId="49A4E855">
            <wp:extent cx="5937885" cy="3773170"/>
            <wp:effectExtent l="0" t="0" r="5715" b="0"/>
            <wp:docPr id="2133154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773170"/>
                    </a:xfrm>
                    <a:prstGeom prst="rect">
                      <a:avLst/>
                    </a:prstGeom>
                    <a:noFill/>
                    <a:ln>
                      <a:noFill/>
                    </a:ln>
                  </pic:spPr>
                </pic:pic>
              </a:graphicData>
            </a:graphic>
          </wp:inline>
        </w:drawing>
      </w:r>
    </w:p>
    <w:p w14:paraId="00799D15" w14:textId="367A5CA0" w:rsidR="00386D9B" w:rsidRDefault="00386D9B" w:rsidP="004D06D5">
      <w:pPr>
        <w:rPr>
          <w:color w:val="000000" w:themeColor="text1"/>
        </w:rPr>
      </w:pPr>
      <w:r>
        <w:rPr>
          <w:noProof/>
          <w:color w:val="000000" w:themeColor="text1"/>
        </w:rPr>
        <w:drawing>
          <wp:inline distT="0" distB="0" distL="0" distR="0" wp14:anchorId="0C7A3916" wp14:editId="36495623">
            <wp:extent cx="5943600" cy="3773170"/>
            <wp:effectExtent l="0" t="0" r="0" b="0"/>
            <wp:docPr id="3703701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3170"/>
                    </a:xfrm>
                    <a:prstGeom prst="rect">
                      <a:avLst/>
                    </a:prstGeom>
                    <a:noFill/>
                    <a:ln>
                      <a:noFill/>
                    </a:ln>
                  </pic:spPr>
                </pic:pic>
              </a:graphicData>
            </a:graphic>
          </wp:inline>
        </w:drawing>
      </w:r>
    </w:p>
    <w:p w14:paraId="4606F055" w14:textId="77777777" w:rsidR="00B07128" w:rsidRDefault="00B07128" w:rsidP="004D06D5">
      <w:pPr>
        <w:rPr>
          <w:color w:val="000000" w:themeColor="text1"/>
        </w:rPr>
      </w:pPr>
    </w:p>
    <w:p w14:paraId="656D38F3" w14:textId="61E269EF" w:rsidR="004D06D5" w:rsidRPr="004D06D5" w:rsidRDefault="004D06D5" w:rsidP="004D06D5">
      <w:pPr>
        <w:rPr>
          <w:color w:val="000000" w:themeColor="text1"/>
        </w:rPr>
      </w:pPr>
      <w:r w:rsidRPr="004D06D5">
        <w:rPr>
          <w:color w:val="000000" w:themeColor="text1"/>
        </w:rPr>
        <w:lastRenderedPageBreak/>
        <w:t xml:space="preserve">The </w:t>
      </w:r>
      <w:proofErr w:type="spellStart"/>
      <w:proofErr w:type="gramStart"/>
      <w:r w:rsidRPr="004D06D5">
        <w:rPr>
          <w:color w:val="000000" w:themeColor="text1"/>
        </w:rPr>
        <w:t>windows.pstree</w:t>
      </w:r>
      <w:proofErr w:type="gramEnd"/>
      <w:r w:rsidRPr="004D06D5">
        <w:rPr>
          <w:color w:val="000000" w:themeColor="text1"/>
        </w:rPr>
        <w:t>.PsTree</w:t>
      </w:r>
      <w:proofErr w:type="spellEnd"/>
      <w:r w:rsidRPr="004D06D5">
        <w:rPr>
          <w:color w:val="000000" w:themeColor="text1"/>
        </w:rPr>
        <w:t xml:space="preserve"> output visualises parent/child relations. In the baseline:</w:t>
      </w:r>
    </w:p>
    <w:p w14:paraId="2A2EB8D1" w14:textId="77777777" w:rsidR="004D06D5" w:rsidRPr="004D06D5" w:rsidRDefault="004D06D5">
      <w:pPr>
        <w:numPr>
          <w:ilvl w:val="0"/>
          <w:numId w:val="15"/>
        </w:numPr>
        <w:rPr>
          <w:color w:val="000000" w:themeColor="text1"/>
        </w:rPr>
      </w:pPr>
      <w:r w:rsidRPr="004D06D5">
        <w:rPr>
          <w:color w:val="000000" w:themeColor="text1"/>
        </w:rPr>
        <w:t>explorer.exe is spawned by userinit.exe under winlogon.exe, reflecting a normal interactive logon.</w:t>
      </w:r>
    </w:p>
    <w:p w14:paraId="5D74EB09" w14:textId="77777777" w:rsidR="004D06D5" w:rsidRPr="004D06D5" w:rsidRDefault="004D06D5">
      <w:pPr>
        <w:numPr>
          <w:ilvl w:val="0"/>
          <w:numId w:val="15"/>
        </w:numPr>
        <w:rPr>
          <w:color w:val="000000" w:themeColor="text1"/>
        </w:rPr>
      </w:pPr>
      <w:r w:rsidRPr="004D06D5">
        <w:rPr>
          <w:color w:val="000000" w:themeColor="text1"/>
        </w:rPr>
        <w:t>Downstream processes from explorer.exe are benign: standard shell components, OneDrive sync, Edge, etc.</w:t>
      </w:r>
    </w:p>
    <w:p w14:paraId="6969B28D" w14:textId="77777777" w:rsidR="004D06D5" w:rsidRPr="004D06D5" w:rsidRDefault="004D06D5">
      <w:pPr>
        <w:numPr>
          <w:ilvl w:val="0"/>
          <w:numId w:val="15"/>
        </w:numPr>
        <w:rPr>
          <w:color w:val="000000" w:themeColor="text1"/>
        </w:rPr>
      </w:pPr>
      <w:r w:rsidRPr="004D06D5">
        <w:rPr>
          <w:color w:val="000000" w:themeColor="text1"/>
        </w:rPr>
        <w:t>There is no abnormal command-line tool (e.g., cmd.exe, powershell.exe) chained from explorer.exe at this stage.</w:t>
      </w:r>
    </w:p>
    <w:p w14:paraId="16F3B5D9" w14:textId="77777777" w:rsidR="004D06D5" w:rsidRPr="004D06D5" w:rsidRDefault="004D06D5" w:rsidP="004D06D5">
      <w:pPr>
        <w:rPr>
          <w:color w:val="000000" w:themeColor="text1"/>
        </w:rPr>
      </w:pPr>
      <w:r w:rsidRPr="004D06D5">
        <w:rPr>
          <w:color w:val="000000" w:themeColor="text1"/>
        </w:rPr>
        <w:t>This hierarchical view will be essential later when we show cmd.exe → conhost.exe → DumpIt.exe / mimikatz.exe appearing only in the attack image.</w:t>
      </w:r>
    </w:p>
    <w:p w14:paraId="1E940B85" w14:textId="77777777" w:rsidR="004D06D5" w:rsidRPr="00AE0540" w:rsidRDefault="004D06D5" w:rsidP="00B13359">
      <w:pPr>
        <w:pStyle w:val="Heading3"/>
        <w:rPr>
          <w:color w:val="000000" w:themeColor="text1"/>
        </w:rPr>
      </w:pPr>
      <w:r w:rsidRPr="00AE0540">
        <w:rPr>
          <w:color w:val="000000" w:themeColor="text1"/>
        </w:rPr>
        <w:t>3.2.3 Baseline network activity</w:t>
      </w:r>
    </w:p>
    <w:p w14:paraId="1B7923A4" w14:textId="77777777" w:rsidR="00386D9B" w:rsidRDefault="00386D9B" w:rsidP="004D06D5">
      <w:pPr>
        <w:rPr>
          <w:color w:val="000000" w:themeColor="text1"/>
        </w:rPr>
      </w:pPr>
      <w:r>
        <w:rPr>
          <w:b/>
          <w:bCs/>
          <w:noProof/>
          <w:color w:val="000000" w:themeColor="text1"/>
        </w:rPr>
        <w:drawing>
          <wp:inline distT="0" distB="0" distL="0" distR="0" wp14:anchorId="68CB792B" wp14:editId="06201E21">
            <wp:extent cx="5937885" cy="3802380"/>
            <wp:effectExtent l="0" t="0" r="5715" b="7620"/>
            <wp:docPr id="479510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802380"/>
                    </a:xfrm>
                    <a:prstGeom prst="rect">
                      <a:avLst/>
                    </a:prstGeom>
                    <a:noFill/>
                    <a:ln>
                      <a:noFill/>
                    </a:ln>
                  </pic:spPr>
                </pic:pic>
              </a:graphicData>
            </a:graphic>
          </wp:inline>
        </w:drawing>
      </w:r>
    </w:p>
    <w:p w14:paraId="1FCC1D1A" w14:textId="1D618FDD" w:rsidR="00386D9B" w:rsidRDefault="00386D9B" w:rsidP="00B07128">
      <w:pPr>
        <w:jc w:val="center"/>
        <w:rPr>
          <w:color w:val="000000" w:themeColor="text1"/>
        </w:rPr>
      </w:pPr>
      <w:r>
        <w:rPr>
          <w:noProof/>
          <w:color w:val="000000" w:themeColor="text1"/>
        </w:rPr>
        <w:lastRenderedPageBreak/>
        <w:drawing>
          <wp:inline distT="0" distB="0" distL="0" distR="0" wp14:anchorId="494C83AA" wp14:editId="2EC4AA10">
            <wp:extent cx="5199672" cy="5746830"/>
            <wp:effectExtent l="0" t="0" r="1270" b="6350"/>
            <wp:docPr id="18503638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7806" cy="5788977"/>
                    </a:xfrm>
                    <a:prstGeom prst="rect">
                      <a:avLst/>
                    </a:prstGeom>
                    <a:noFill/>
                    <a:ln>
                      <a:noFill/>
                    </a:ln>
                  </pic:spPr>
                </pic:pic>
              </a:graphicData>
            </a:graphic>
          </wp:inline>
        </w:drawing>
      </w:r>
    </w:p>
    <w:p w14:paraId="50DA2255" w14:textId="11590972" w:rsidR="004D06D5" w:rsidRPr="004D06D5" w:rsidRDefault="004D06D5" w:rsidP="004D06D5">
      <w:pPr>
        <w:rPr>
          <w:color w:val="000000" w:themeColor="text1"/>
        </w:rPr>
      </w:pPr>
      <w:r w:rsidRPr="004D06D5">
        <w:rPr>
          <w:color w:val="000000" w:themeColor="text1"/>
        </w:rPr>
        <w:t xml:space="preserve">The </w:t>
      </w:r>
      <w:proofErr w:type="spellStart"/>
      <w:proofErr w:type="gramStart"/>
      <w:r w:rsidRPr="004D06D5">
        <w:rPr>
          <w:color w:val="000000" w:themeColor="text1"/>
        </w:rPr>
        <w:t>windows.netstat</w:t>
      </w:r>
      <w:proofErr w:type="gramEnd"/>
      <w:r w:rsidRPr="004D06D5">
        <w:rPr>
          <w:color w:val="000000" w:themeColor="text1"/>
        </w:rPr>
        <w:t>.NetStat</w:t>
      </w:r>
      <w:proofErr w:type="spellEnd"/>
      <w:r w:rsidRPr="004D06D5">
        <w:rPr>
          <w:color w:val="000000" w:themeColor="text1"/>
        </w:rPr>
        <w:t xml:space="preserve"> output lists TCP and UDP connections and listeners:</w:t>
      </w:r>
    </w:p>
    <w:p w14:paraId="5B63F36A" w14:textId="77777777" w:rsidR="004D06D5" w:rsidRPr="004D06D5" w:rsidRDefault="004D06D5">
      <w:pPr>
        <w:numPr>
          <w:ilvl w:val="0"/>
          <w:numId w:val="16"/>
        </w:numPr>
        <w:rPr>
          <w:color w:val="000000" w:themeColor="text1"/>
        </w:rPr>
      </w:pPr>
      <w:r w:rsidRPr="004D06D5">
        <w:rPr>
          <w:color w:val="000000" w:themeColor="text1"/>
        </w:rPr>
        <w:t>Local ports primarily associated with svchost.exe (Windows services), lsass.exe, and system components.</w:t>
      </w:r>
    </w:p>
    <w:p w14:paraId="247E0FDD" w14:textId="77777777" w:rsidR="004D06D5" w:rsidRPr="004D06D5" w:rsidRDefault="004D06D5">
      <w:pPr>
        <w:numPr>
          <w:ilvl w:val="0"/>
          <w:numId w:val="16"/>
        </w:numPr>
        <w:rPr>
          <w:color w:val="000000" w:themeColor="text1"/>
        </w:rPr>
      </w:pPr>
      <w:r w:rsidRPr="004D06D5">
        <w:rPr>
          <w:color w:val="000000" w:themeColor="text1"/>
        </w:rPr>
        <w:t xml:space="preserve">No outbound connections to suspicious external IPs; traffic </w:t>
      </w:r>
      <w:proofErr w:type="gramStart"/>
      <w:r w:rsidRPr="004D06D5">
        <w:rPr>
          <w:color w:val="000000" w:themeColor="text1"/>
        </w:rPr>
        <w:t>is</w:t>
      </w:r>
      <w:proofErr w:type="gramEnd"/>
      <w:r w:rsidRPr="004D06D5">
        <w:rPr>
          <w:color w:val="000000" w:themeColor="text1"/>
        </w:rPr>
        <w:t xml:space="preserve"> limited to the local network and routine Windows services.</w:t>
      </w:r>
    </w:p>
    <w:p w14:paraId="13334969" w14:textId="77777777" w:rsidR="004D06D5" w:rsidRPr="004D06D5" w:rsidRDefault="004D06D5">
      <w:pPr>
        <w:numPr>
          <w:ilvl w:val="0"/>
          <w:numId w:val="16"/>
        </w:numPr>
        <w:rPr>
          <w:color w:val="000000" w:themeColor="text1"/>
        </w:rPr>
      </w:pPr>
      <w:r w:rsidRPr="004D06D5">
        <w:rPr>
          <w:color w:val="000000" w:themeColor="text1"/>
        </w:rPr>
        <w:t>There is no established connection linked to attacker tools at this time.</w:t>
      </w:r>
    </w:p>
    <w:p w14:paraId="3193F67F" w14:textId="77777777" w:rsidR="004D06D5" w:rsidRPr="004D06D5" w:rsidRDefault="004D06D5" w:rsidP="004D06D5">
      <w:pPr>
        <w:rPr>
          <w:color w:val="000000" w:themeColor="text1"/>
        </w:rPr>
      </w:pPr>
      <w:r w:rsidRPr="004D06D5">
        <w:rPr>
          <w:color w:val="000000" w:themeColor="text1"/>
        </w:rPr>
        <w:t>Saving this output provides a reference for normal port usage. Later we will confirm that the attack phase does not introduce external C2 channels, supporting the conclusion that this was a local / hands-on intrusion scenario.</w:t>
      </w:r>
    </w:p>
    <w:p w14:paraId="14642634" w14:textId="77777777" w:rsidR="004D06D5" w:rsidRPr="00AE0540" w:rsidRDefault="004D06D5" w:rsidP="00B13359">
      <w:pPr>
        <w:pStyle w:val="Heading3"/>
        <w:rPr>
          <w:color w:val="000000" w:themeColor="text1"/>
        </w:rPr>
      </w:pPr>
      <w:r w:rsidRPr="00AE0540">
        <w:rPr>
          <w:color w:val="000000" w:themeColor="text1"/>
        </w:rPr>
        <w:lastRenderedPageBreak/>
        <w:t>3.2.4 Baseline DLL inventory</w:t>
      </w:r>
    </w:p>
    <w:p w14:paraId="695106E7" w14:textId="77777777" w:rsidR="00386D9B" w:rsidRDefault="00386D9B" w:rsidP="004D06D5">
      <w:pPr>
        <w:rPr>
          <w:color w:val="000000" w:themeColor="text1"/>
        </w:rPr>
      </w:pPr>
      <w:r>
        <w:rPr>
          <w:b/>
          <w:bCs/>
          <w:noProof/>
          <w:color w:val="000000" w:themeColor="text1"/>
        </w:rPr>
        <w:drawing>
          <wp:inline distT="0" distB="0" distL="0" distR="0" wp14:anchorId="0E78208D" wp14:editId="4A2B837A">
            <wp:extent cx="5937885" cy="3813810"/>
            <wp:effectExtent l="0" t="0" r="5715" b="0"/>
            <wp:docPr id="442969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813810"/>
                    </a:xfrm>
                    <a:prstGeom prst="rect">
                      <a:avLst/>
                    </a:prstGeom>
                    <a:noFill/>
                    <a:ln>
                      <a:noFill/>
                    </a:ln>
                  </pic:spPr>
                </pic:pic>
              </a:graphicData>
            </a:graphic>
          </wp:inline>
        </w:drawing>
      </w:r>
    </w:p>
    <w:p w14:paraId="04150A08" w14:textId="56580D3F" w:rsidR="00386D9B" w:rsidRDefault="00386D9B" w:rsidP="004D06D5">
      <w:pPr>
        <w:rPr>
          <w:color w:val="000000" w:themeColor="text1"/>
        </w:rPr>
      </w:pPr>
      <w:r>
        <w:rPr>
          <w:noProof/>
          <w:color w:val="000000" w:themeColor="text1"/>
        </w:rPr>
        <w:lastRenderedPageBreak/>
        <w:drawing>
          <wp:inline distT="0" distB="0" distL="0" distR="0" wp14:anchorId="0301254B" wp14:editId="7B3C60BC">
            <wp:extent cx="5937885" cy="7101205"/>
            <wp:effectExtent l="0" t="0" r="5715" b="4445"/>
            <wp:docPr id="71594286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7101205"/>
                    </a:xfrm>
                    <a:prstGeom prst="rect">
                      <a:avLst/>
                    </a:prstGeom>
                    <a:noFill/>
                    <a:ln>
                      <a:noFill/>
                    </a:ln>
                  </pic:spPr>
                </pic:pic>
              </a:graphicData>
            </a:graphic>
          </wp:inline>
        </w:drawing>
      </w:r>
    </w:p>
    <w:p w14:paraId="4AAE0FC6" w14:textId="6482AC33" w:rsidR="004D06D5" w:rsidRPr="004D06D5" w:rsidRDefault="004D06D5" w:rsidP="004D06D5">
      <w:pPr>
        <w:rPr>
          <w:color w:val="000000" w:themeColor="text1"/>
        </w:rPr>
      </w:pPr>
      <w:r w:rsidRPr="004D06D5">
        <w:rPr>
          <w:color w:val="000000" w:themeColor="text1"/>
        </w:rPr>
        <w:t xml:space="preserve">Using </w:t>
      </w:r>
      <w:proofErr w:type="spellStart"/>
      <w:proofErr w:type="gramStart"/>
      <w:r w:rsidRPr="004D06D5">
        <w:rPr>
          <w:color w:val="000000" w:themeColor="text1"/>
        </w:rPr>
        <w:t>windows.dlllist</w:t>
      </w:r>
      <w:proofErr w:type="gramEnd"/>
      <w:r w:rsidRPr="004D06D5">
        <w:rPr>
          <w:color w:val="000000" w:themeColor="text1"/>
        </w:rPr>
        <w:t>.DllList</w:t>
      </w:r>
      <w:proofErr w:type="spellEnd"/>
      <w:r w:rsidRPr="004D06D5">
        <w:rPr>
          <w:color w:val="000000" w:themeColor="text1"/>
        </w:rPr>
        <w:t>, the DLLs loaded by explorer.exe are enumerated. The screenshot highlights:</w:t>
      </w:r>
    </w:p>
    <w:p w14:paraId="12A005BC" w14:textId="77777777" w:rsidR="004D06D5" w:rsidRPr="004D06D5" w:rsidRDefault="004D06D5">
      <w:pPr>
        <w:numPr>
          <w:ilvl w:val="0"/>
          <w:numId w:val="17"/>
        </w:numPr>
        <w:rPr>
          <w:color w:val="000000" w:themeColor="text1"/>
        </w:rPr>
      </w:pPr>
      <w:r w:rsidRPr="004D06D5">
        <w:rPr>
          <w:color w:val="000000" w:themeColor="text1"/>
        </w:rPr>
        <w:t>Only signed, Microsoft-supplied modules located under C:\Windows\System32 and related OS folders.</w:t>
      </w:r>
    </w:p>
    <w:p w14:paraId="2008B8DE" w14:textId="77777777" w:rsidR="004D06D5" w:rsidRPr="004D06D5" w:rsidRDefault="004D06D5">
      <w:pPr>
        <w:numPr>
          <w:ilvl w:val="0"/>
          <w:numId w:val="17"/>
        </w:numPr>
        <w:rPr>
          <w:color w:val="000000" w:themeColor="text1"/>
        </w:rPr>
      </w:pPr>
      <w:r w:rsidRPr="004D06D5">
        <w:rPr>
          <w:color w:val="000000" w:themeColor="text1"/>
        </w:rPr>
        <w:lastRenderedPageBreak/>
        <w:t>No modules mapped from user-writable locations such as C:\Users\&lt;user&gt;\AppData\... or from the attack tools directory.</w:t>
      </w:r>
    </w:p>
    <w:p w14:paraId="09A8DFA3" w14:textId="77777777" w:rsidR="004D06D5" w:rsidRPr="004D06D5" w:rsidRDefault="004D06D5">
      <w:pPr>
        <w:numPr>
          <w:ilvl w:val="0"/>
          <w:numId w:val="17"/>
        </w:numPr>
        <w:rPr>
          <w:color w:val="000000" w:themeColor="text1"/>
        </w:rPr>
      </w:pPr>
      <w:r w:rsidRPr="004D06D5">
        <w:rPr>
          <w:color w:val="000000" w:themeColor="text1"/>
        </w:rPr>
        <w:t>Timestamps and load addresses consistent with a stable, long-running explorer session.</w:t>
      </w:r>
    </w:p>
    <w:p w14:paraId="2E983287" w14:textId="77777777" w:rsidR="004D06D5" w:rsidRPr="004D06D5" w:rsidRDefault="004D06D5" w:rsidP="004D06D5">
      <w:pPr>
        <w:rPr>
          <w:color w:val="000000" w:themeColor="text1"/>
        </w:rPr>
      </w:pPr>
      <w:r w:rsidRPr="004D06D5">
        <w:rPr>
          <w:color w:val="000000" w:themeColor="text1"/>
        </w:rPr>
        <w:t xml:space="preserve">This provides strong evidence that prior to the attack, the shell process was not yet interacting with or loading any binaries from the planned attack directory (C:\Tools\Attack / </w:t>
      </w:r>
      <w:proofErr w:type="spellStart"/>
      <w:r w:rsidRPr="004D06D5">
        <w:rPr>
          <w:color w:val="000000" w:themeColor="text1"/>
        </w:rPr>
        <w:t>Mimikatz</w:t>
      </w:r>
      <w:proofErr w:type="spellEnd"/>
      <w:r w:rsidRPr="004D06D5">
        <w:rPr>
          <w:color w:val="000000" w:themeColor="text1"/>
        </w:rPr>
        <w:t>).</w:t>
      </w:r>
    </w:p>
    <w:p w14:paraId="1FD7355E" w14:textId="77777777" w:rsidR="004D06D5" w:rsidRPr="00AE0540" w:rsidRDefault="004D06D5" w:rsidP="00B13359">
      <w:pPr>
        <w:pStyle w:val="Heading3"/>
        <w:rPr>
          <w:color w:val="000000" w:themeColor="text1"/>
        </w:rPr>
      </w:pPr>
      <w:r w:rsidRPr="00AE0540">
        <w:rPr>
          <w:color w:val="000000" w:themeColor="text1"/>
        </w:rPr>
        <w:t>3.2.5 Baseline handle usage</w:t>
      </w:r>
    </w:p>
    <w:p w14:paraId="6FCA2E87" w14:textId="77777777" w:rsidR="00386D9B" w:rsidRDefault="00386D9B" w:rsidP="004D06D5">
      <w:pPr>
        <w:rPr>
          <w:color w:val="000000" w:themeColor="text1"/>
        </w:rPr>
      </w:pPr>
      <w:r>
        <w:rPr>
          <w:b/>
          <w:bCs/>
          <w:noProof/>
          <w:color w:val="000000" w:themeColor="text1"/>
        </w:rPr>
        <w:drawing>
          <wp:inline distT="0" distB="0" distL="0" distR="0" wp14:anchorId="1D2747D4" wp14:editId="615CEAA3">
            <wp:extent cx="5937885" cy="3790950"/>
            <wp:effectExtent l="0" t="0" r="5715" b="0"/>
            <wp:docPr id="9112449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790950"/>
                    </a:xfrm>
                    <a:prstGeom prst="rect">
                      <a:avLst/>
                    </a:prstGeom>
                    <a:noFill/>
                    <a:ln>
                      <a:noFill/>
                    </a:ln>
                  </pic:spPr>
                </pic:pic>
              </a:graphicData>
            </a:graphic>
          </wp:inline>
        </w:drawing>
      </w:r>
    </w:p>
    <w:p w14:paraId="3DD30FE9" w14:textId="4BF7634F" w:rsidR="00386D9B" w:rsidRDefault="00386D9B" w:rsidP="001C4EB3">
      <w:pPr>
        <w:jc w:val="center"/>
        <w:rPr>
          <w:color w:val="000000" w:themeColor="text1"/>
        </w:rPr>
      </w:pPr>
      <w:r>
        <w:rPr>
          <w:noProof/>
          <w:color w:val="000000" w:themeColor="text1"/>
        </w:rPr>
        <w:lastRenderedPageBreak/>
        <w:drawing>
          <wp:inline distT="0" distB="0" distL="0" distR="0" wp14:anchorId="0E0171A9" wp14:editId="4611AA72">
            <wp:extent cx="5077937" cy="6041985"/>
            <wp:effectExtent l="0" t="0" r="8890" b="0"/>
            <wp:docPr id="1074092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05743" cy="6075070"/>
                    </a:xfrm>
                    <a:prstGeom prst="rect">
                      <a:avLst/>
                    </a:prstGeom>
                    <a:noFill/>
                    <a:ln>
                      <a:noFill/>
                    </a:ln>
                  </pic:spPr>
                </pic:pic>
              </a:graphicData>
            </a:graphic>
          </wp:inline>
        </w:drawing>
      </w:r>
    </w:p>
    <w:p w14:paraId="5EF13E34" w14:textId="3A67DE97" w:rsidR="004D06D5" w:rsidRPr="004D06D5" w:rsidRDefault="004D06D5" w:rsidP="004D06D5">
      <w:pPr>
        <w:rPr>
          <w:color w:val="000000" w:themeColor="text1"/>
        </w:rPr>
      </w:pPr>
      <w:r w:rsidRPr="004D06D5">
        <w:rPr>
          <w:color w:val="000000" w:themeColor="text1"/>
        </w:rPr>
        <w:t xml:space="preserve">The </w:t>
      </w:r>
      <w:proofErr w:type="spellStart"/>
      <w:proofErr w:type="gramStart"/>
      <w:r w:rsidRPr="004D06D5">
        <w:rPr>
          <w:color w:val="000000" w:themeColor="text1"/>
        </w:rPr>
        <w:t>windows.handles</w:t>
      </w:r>
      <w:proofErr w:type="gramEnd"/>
      <w:r w:rsidRPr="004D06D5">
        <w:rPr>
          <w:color w:val="000000" w:themeColor="text1"/>
        </w:rPr>
        <w:t>.Handles</w:t>
      </w:r>
      <w:proofErr w:type="spellEnd"/>
      <w:r w:rsidRPr="004D06D5">
        <w:rPr>
          <w:color w:val="000000" w:themeColor="text1"/>
        </w:rPr>
        <w:t xml:space="preserve"> output in the baseline is used to understand “normal” object access:</w:t>
      </w:r>
    </w:p>
    <w:p w14:paraId="67EC3C43" w14:textId="77777777" w:rsidR="004D06D5" w:rsidRPr="004D06D5" w:rsidRDefault="004D06D5">
      <w:pPr>
        <w:numPr>
          <w:ilvl w:val="0"/>
          <w:numId w:val="18"/>
        </w:numPr>
        <w:rPr>
          <w:color w:val="000000" w:themeColor="text1"/>
        </w:rPr>
      </w:pPr>
      <w:r w:rsidRPr="004D06D5">
        <w:rPr>
          <w:color w:val="000000" w:themeColor="text1"/>
        </w:rPr>
        <w:t>lsass.exe holds token, key, and named pipe handles related only to its core authentication duties.</w:t>
      </w:r>
    </w:p>
    <w:p w14:paraId="6CD0BB57" w14:textId="77777777" w:rsidR="004D06D5" w:rsidRPr="004D06D5" w:rsidRDefault="004D06D5">
      <w:pPr>
        <w:numPr>
          <w:ilvl w:val="0"/>
          <w:numId w:val="18"/>
        </w:numPr>
        <w:rPr>
          <w:color w:val="000000" w:themeColor="text1"/>
        </w:rPr>
      </w:pPr>
      <w:r w:rsidRPr="004D06D5">
        <w:rPr>
          <w:color w:val="000000" w:themeColor="text1"/>
        </w:rPr>
        <w:t>There are no handles from unusual processes into lsass.exe or sensitive security objects.</w:t>
      </w:r>
    </w:p>
    <w:p w14:paraId="1EAFF31E" w14:textId="77777777" w:rsidR="004D06D5" w:rsidRPr="004D06D5" w:rsidRDefault="004D06D5">
      <w:pPr>
        <w:numPr>
          <w:ilvl w:val="0"/>
          <w:numId w:val="18"/>
        </w:numPr>
        <w:rPr>
          <w:color w:val="000000" w:themeColor="text1"/>
        </w:rPr>
      </w:pPr>
      <w:r w:rsidRPr="004D06D5">
        <w:rPr>
          <w:color w:val="000000" w:themeColor="text1"/>
        </w:rPr>
        <w:t xml:space="preserve">File and device </w:t>
      </w:r>
      <w:proofErr w:type="gramStart"/>
      <w:r w:rsidRPr="004D06D5">
        <w:rPr>
          <w:color w:val="000000" w:themeColor="text1"/>
        </w:rPr>
        <w:t>handles</w:t>
      </w:r>
      <w:proofErr w:type="gramEnd"/>
      <w:r w:rsidRPr="004D06D5">
        <w:rPr>
          <w:color w:val="000000" w:themeColor="text1"/>
        </w:rPr>
        <w:t xml:space="preserve"> generally reference system paths, registry keys, and benign services.</w:t>
      </w:r>
    </w:p>
    <w:p w14:paraId="5F0E78C6" w14:textId="77777777" w:rsidR="004D06D5" w:rsidRPr="004D06D5" w:rsidRDefault="004D06D5" w:rsidP="004D06D5">
      <w:pPr>
        <w:rPr>
          <w:color w:val="000000" w:themeColor="text1"/>
        </w:rPr>
      </w:pPr>
      <w:r w:rsidRPr="004D06D5">
        <w:rPr>
          <w:color w:val="000000" w:themeColor="text1"/>
        </w:rPr>
        <w:lastRenderedPageBreak/>
        <w:t>This clean handle landscape will later be contrasted against the attack dump, where mimikatz.exe opens sensitive handles into lsass.exe and where DumpIt.exe interacts with low-level devices such as \Device\</w:t>
      </w:r>
      <w:proofErr w:type="spellStart"/>
      <w:r w:rsidRPr="004D06D5">
        <w:rPr>
          <w:color w:val="000000" w:themeColor="text1"/>
        </w:rPr>
        <w:t>KsecDD</w:t>
      </w:r>
      <w:proofErr w:type="spellEnd"/>
      <w:r w:rsidRPr="004D06D5">
        <w:rPr>
          <w:color w:val="000000" w:themeColor="text1"/>
        </w:rPr>
        <w:t>.</w:t>
      </w:r>
    </w:p>
    <w:p w14:paraId="493C2A95" w14:textId="6CA9A18B" w:rsidR="004D06D5" w:rsidRPr="004D06D5" w:rsidRDefault="004D06D5" w:rsidP="004D06D5">
      <w:pPr>
        <w:rPr>
          <w:color w:val="000000" w:themeColor="text1"/>
        </w:rPr>
      </w:pPr>
    </w:p>
    <w:p w14:paraId="243A6A20" w14:textId="77777777" w:rsidR="004D06D5" w:rsidRPr="00AE0540" w:rsidRDefault="004D06D5" w:rsidP="00B13359">
      <w:pPr>
        <w:pStyle w:val="Heading2"/>
        <w:rPr>
          <w:color w:val="000000" w:themeColor="text1"/>
        </w:rPr>
      </w:pPr>
      <w:bookmarkStart w:id="20" w:name="_Toc215760201"/>
      <w:r w:rsidRPr="00AE0540">
        <w:rPr>
          <w:color w:val="000000" w:themeColor="text1"/>
        </w:rPr>
        <w:t>3.3 During-attack analysis – live compromise image</w:t>
      </w:r>
      <w:bookmarkEnd w:id="20"/>
    </w:p>
    <w:p w14:paraId="700618DA" w14:textId="77777777" w:rsidR="004D06D5" w:rsidRPr="004D06D5" w:rsidRDefault="004D06D5" w:rsidP="004D06D5">
      <w:pPr>
        <w:rPr>
          <w:color w:val="000000" w:themeColor="text1"/>
        </w:rPr>
      </w:pPr>
      <w:r w:rsidRPr="004D06D5">
        <w:rPr>
          <w:color w:val="000000" w:themeColor="text1"/>
        </w:rPr>
        <w:t>The second memory image captures the system while the attack is in progress: DumpIt.exe is acquiring memory and mimikatz.exe is harvesting credentials. This is where the bulk of forensic evidence appears.</w:t>
      </w:r>
    </w:p>
    <w:p w14:paraId="34F44B1F" w14:textId="77777777" w:rsidR="004D06D5" w:rsidRPr="00AE0540" w:rsidRDefault="004D06D5" w:rsidP="00B13359">
      <w:pPr>
        <w:pStyle w:val="Heading3"/>
        <w:rPr>
          <w:color w:val="000000" w:themeColor="text1"/>
        </w:rPr>
      </w:pPr>
      <w:r w:rsidRPr="00AE0540">
        <w:rPr>
          <w:color w:val="000000" w:themeColor="text1"/>
        </w:rPr>
        <w:t>3.3.1 System profile during the attack</w:t>
      </w:r>
    </w:p>
    <w:p w14:paraId="08571D6E" w14:textId="77777777" w:rsidR="001338FF" w:rsidRDefault="00386D9B" w:rsidP="001338FF">
      <w:pPr>
        <w:jc w:val="center"/>
        <w:rPr>
          <w:color w:val="000000" w:themeColor="text1"/>
        </w:rPr>
      </w:pPr>
      <w:r>
        <w:rPr>
          <w:b/>
          <w:bCs/>
          <w:noProof/>
          <w:color w:val="000000" w:themeColor="text1"/>
        </w:rPr>
        <w:drawing>
          <wp:inline distT="0" distB="0" distL="0" distR="0" wp14:anchorId="383542B2" wp14:editId="27A94897">
            <wp:extent cx="5690897" cy="4039564"/>
            <wp:effectExtent l="0" t="0" r="5080" b="0"/>
            <wp:docPr id="17152043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7100" cy="4043967"/>
                    </a:xfrm>
                    <a:prstGeom prst="rect">
                      <a:avLst/>
                    </a:prstGeom>
                    <a:noFill/>
                    <a:ln>
                      <a:noFill/>
                    </a:ln>
                  </pic:spPr>
                </pic:pic>
              </a:graphicData>
            </a:graphic>
          </wp:inline>
        </w:drawing>
      </w:r>
    </w:p>
    <w:p w14:paraId="1AF2BBB5" w14:textId="2CEFD8A6" w:rsidR="004D06D5" w:rsidRPr="004D06D5" w:rsidRDefault="004D06D5" w:rsidP="004D06D5">
      <w:pPr>
        <w:rPr>
          <w:color w:val="000000" w:themeColor="text1"/>
        </w:rPr>
      </w:pPr>
      <w:r w:rsidRPr="004D06D5">
        <w:rPr>
          <w:color w:val="000000" w:themeColor="text1"/>
        </w:rPr>
        <w:t xml:space="preserve">The windows.info output for </w:t>
      </w:r>
      <w:proofErr w:type="spellStart"/>
      <w:r w:rsidRPr="004D06D5">
        <w:rPr>
          <w:color w:val="000000" w:themeColor="text1"/>
        </w:rPr>
        <w:t>memory_attack.dmp</w:t>
      </w:r>
      <w:proofErr w:type="spellEnd"/>
      <w:r w:rsidRPr="004D06D5">
        <w:rPr>
          <w:color w:val="000000" w:themeColor="text1"/>
        </w:rPr>
        <w:t xml:space="preserve"> shows:</w:t>
      </w:r>
    </w:p>
    <w:p w14:paraId="6D17C141" w14:textId="77777777" w:rsidR="004D06D5" w:rsidRPr="004D06D5" w:rsidRDefault="004D06D5">
      <w:pPr>
        <w:numPr>
          <w:ilvl w:val="0"/>
          <w:numId w:val="19"/>
        </w:numPr>
        <w:rPr>
          <w:color w:val="000000" w:themeColor="text1"/>
        </w:rPr>
      </w:pPr>
      <w:r w:rsidRPr="004D06D5">
        <w:rPr>
          <w:color w:val="000000" w:themeColor="text1"/>
        </w:rPr>
        <w:t>Same OS version, kernel, and architecture as the baseline, confirming we are dealing with the same host and configuration.</w:t>
      </w:r>
    </w:p>
    <w:p w14:paraId="435DC4C9" w14:textId="77777777" w:rsidR="004D06D5" w:rsidRPr="004D06D5" w:rsidRDefault="004D06D5">
      <w:pPr>
        <w:numPr>
          <w:ilvl w:val="0"/>
          <w:numId w:val="19"/>
        </w:numPr>
        <w:rPr>
          <w:color w:val="000000" w:themeColor="text1"/>
        </w:rPr>
      </w:pPr>
      <w:r w:rsidRPr="004D06D5">
        <w:rPr>
          <w:color w:val="000000" w:themeColor="text1"/>
        </w:rPr>
        <w:t>A later system time that aligns with the planned attack window.</w:t>
      </w:r>
    </w:p>
    <w:p w14:paraId="7F533BB1" w14:textId="77777777" w:rsidR="004D06D5" w:rsidRPr="004D06D5" w:rsidRDefault="004D06D5" w:rsidP="004D06D5">
      <w:pPr>
        <w:rPr>
          <w:color w:val="000000" w:themeColor="text1"/>
        </w:rPr>
      </w:pPr>
      <w:r w:rsidRPr="004D06D5">
        <w:rPr>
          <w:color w:val="000000" w:themeColor="text1"/>
        </w:rPr>
        <w:t>This temporal anchor is important: it demonstrates that the malicious execution occurred after the baseline and before the post-attack snapshot.</w:t>
      </w:r>
    </w:p>
    <w:p w14:paraId="3725EBFD" w14:textId="77777777" w:rsidR="004D06D5" w:rsidRPr="00AE0540" w:rsidRDefault="004D06D5" w:rsidP="00B13359">
      <w:pPr>
        <w:pStyle w:val="Heading3"/>
        <w:rPr>
          <w:color w:val="000000" w:themeColor="text1"/>
        </w:rPr>
      </w:pPr>
      <w:r w:rsidRPr="00AE0540">
        <w:rPr>
          <w:color w:val="000000" w:themeColor="text1"/>
        </w:rPr>
        <w:lastRenderedPageBreak/>
        <w:t>3.3.2 Malicious processes identified</w:t>
      </w:r>
    </w:p>
    <w:p w14:paraId="2433040C" w14:textId="0D723D16" w:rsidR="004D06D5" w:rsidRPr="004D06D5" w:rsidRDefault="00386D9B" w:rsidP="004D06D5">
      <w:pPr>
        <w:rPr>
          <w:color w:val="000000" w:themeColor="text1"/>
        </w:rPr>
      </w:pPr>
      <w:r>
        <w:rPr>
          <w:b/>
          <w:bCs/>
          <w:noProof/>
          <w:color w:val="000000" w:themeColor="text1"/>
        </w:rPr>
        <w:drawing>
          <wp:inline distT="0" distB="0" distL="0" distR="0" wp14:anchorId="44A4D98F" wp14:editId="39159E9A">
            <wp:extent cx="5937885" cy="6169025"/>
            <wp:effectExtent l="0" t="0" r="5715" b="3175"/>
            <wp:docPr id="3275207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6169025"/>
                    </a:xfrm>
                    <a:prstGeom prst="rect">
                      <a:avLst/>
                    </a:prstGeom>
                    <a:noFill/>
                    <a:ln>
                      <a:noFill/>
                    </a:ln>
                  </pic:spPr>
                </pic:pic>
              </a:graphicData>
            </a:graphic>
          </wp:inline>
        </w:drawing>
      </w:r>
      <w:r w:rsidR="004D06D5" w:rsidRPr="004D06D5">
        <w:rPr>
          <w:color w:val="000000" w:themeColor="text1"/>
        </w:rPr>
        <w:t xml:space="preserve">The </w:t>
      </w:r>
      <w:proofErr w:type="spellStart"/>
      <w:r w:rsidR="004D06D5" w:rsidRPr="004D06D5">
        <w:rPr>
          <w:color w:val="000000" w:themeColor="text1"/>
        </w:rPr>
        <w:t>pslist</w:t>
      </w:r>
      <w:proofErr w:type="spellEnd"/>
      <w:r w:rsidR="004D06D5" w:rsidRPr="004D06D5">
        <w:rPr>
          <w:color w:val="000000" w:themeColor="text1"/>
        </w:rPr>
        <w:t xml:space="preserve"> output now includes new processes that were absent in the baseline:</w:t>
      </w:r>
    </w:p>
    <w:p w14:paraId="542F055E" w14:textId="77777777" w:rsidR="004D06D5" w:rsidRPr="004D06D5" w:rsidRDefault="004D06D5">
      <w:pPr>
        <w:numPr>
          <w:ilvl w:val="0"/>
          <w:numId w:val="20"/>
        </w:numPr>
        <w:rPr>
          <w:color w:val="000000" w:themeColor="text1"/>
        </w:rPr>
      </w:pPr>
      <w:r w:rsidRPr="004D06D5">
        <w:rPr>
          <w:color w:val="000000" w:themeColor="text1"/>
        </w:rPr>
        <w:t>DumpIt.exe with a specific PID, typically a child of cmd.exe.</w:t>
      </w:r>
    </w:p>
    <w:p w14:paraId="2AEDCC27" w14:textId="77777777" w:rsidR="004D06D5" w:rsidRPr="004D06D5" w:rsidRDefault="004D06D5">
      <w:pPr>
        <w:numPr>
          <w:ilvl w:val="0"/>
          <w:numId w:val="20"/>
        </w:numPr>
        <w:rPr>
          <w:color w:val="000000" w:themeColor="text1"/>
        </w:rPr>
      </w:pPr>
      <w:r w:rsidRPr="004D06D5">
        <w:rPr>
          <w:color w:val="000000" w:themeColor="text1"/>
        </w:rPr>
        <w:t>An associated conhost.exe instance sharing the same console session.</w:t>
      </w:r>
    </w:p>
    <w:p w14:paraId="7FBDC84F" w14:textId="77777777" w:rsidR="004D06D5" w:rsidRPr="004D06D5" w:rsidRDefault="004D06D5">
      <w:pPr>
        <w:numPr>
          <w:ilvl w:val="0"/>
          <w:numId w:val="20"/>
        </w:numPr>
        <w:rPr>
          <w:color w:val="000000" w:themeColor="text1"/>
        </w:rPr>
      </w:pPr>
      <w:r w:rsidRPr="004D06D5">
        <w:rPr>
          <w:color w:val="000000" w:themeColor="text1"/>
        </w:rPr>
        <w:t xml:space="preserve">Depending on timing, mimikatz.exe may or may not still be running as a process </w:t>
      </w:r>
      <w:proofErr w:type="gramStart"/>
      <w:r w:rsidRPr="004D06D5">
        <w:rPr>
          <w:color w:val="000000" w:themeColor="text1"/>
        </w:rPr>
        <w:t>at the moment</w:t>
      </w:r>
      <w:proofErr w:type="gramEnd"/>
      <w:r w:rsidRPr="004D06D5">
        <w:rPr>
          <w:color w:val="000000" w:themeColor="text1"/>
        </w:rPr>
        <w:t xml:space="preserve"> of the dump; either way, subsequent artefacts confirm it executed.</w:t>
      </w:r>
    </w:p>
    <w:p w14:paraId="2EBA7E3B" w14:textId="77777777" w:rsidR="004D06D5" w:rsidRPr="004D06D5" w:rsidRDefault="004D06D5" w:rsidP="004D06D5">
      <w:pPr>
        <w:rPr>
          <w:color w:val="000000" w:themeColor="text1"/>
        </w:rPr>
      </w:pPr>
      <w:r w:rsidRPr="004D06D5">
        <w:rPr>
          <w:color w:val="000000" w:themeColor="text1"/>
        </w:rPr>
        <w:lastRenderedPageBreak/>
        <w:t xml:space="preserve">Comparing this </w:t>
      </w:r>
      <w:proofErr w:type="spellStart"/>
      <w:r w:rsidRPr="004D06D5">
        <w:rPr>
          <w:color w:val="000000" w:themeColor="text1"/>
        </w:rPr>
        <w:t>pslist</w:t>
      </w:r>
      <w:proofErr w:type="spellEnd"/>
      <w:r w:rsidRPr="004D06D5">
        <w:rPr>
          <w:color w:val="000000" w:themeColor="text1"/>
        </w:rPr>
        <w:t xml:space="preserve"> to the pre-attack </w:t>
      </w:r>
      <w:proofErr w:type="spellStart"/>
      <w:r w:rsidRPr="004D06D5">
        <w:rPr>
          <w:color w:val="000000" w:themeColor="text1"/>
        </w:rPr>
        <w:t>pslist</w:t>
      </w:r>
      <w:proofErr w:type="spellEnd"/>
      <w:r w:rsidRPr="004D06D5">
        <w:rPr>
          <w:color w:val="000000" w:themeColor="text1"/>
        </w:rPr>
        <w:t xml:space="preserve"> immediately flags DumpIt.exe and the additional conhost.exe as suspicious. They do not belong to normal Windows operation and are directly linked to memory acquisition activity.</w:t>
      </w:r>
    </w:p>
    <w:p w14:paraId="6A70997F" w14:textId="77777777" w:rsidR="001338FF" w:rsidRDefault="00386D9B" w:rsidP="001338FF">
      <w:pPr>
        <w:jc w:val="center"/>
        <w:rPr>
          <w:color w:val="000000" w:themeColor="text1"/>
        </w:rPr>
      </w:pPr>
      <w:r>
        <w:rPr>
          <w:b/>
          <w:bCs/>
          <w:noProof/>
          <w:color w:val="000000" w:themeColor="text1"/>
        </w:rPr>
        <w:drawing>
          <wp:inline distT="0" distB="0" distL="0" distR="0" wp14:anchorId="013E8127" wp14:editId="6FB9CD9B">
            <wp:extent cx="4941473" cy="5509549"/>
            <wp:effectExtent l="0" t="0" r="0" b="0"/>
            <wp:docPr id="3256155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50339" cy="5519434"/>
                    </a:xfrm>
                    <a:prstGeom prst="rect">
                      <a:avLst/>
                    </a:prstGeom>
                    <a:noFill/>
                    <a:ln>
                      <a:noFill/>
                    </a:ln>
                  </pic:spPr>
                </pic:pic>
              </a:graphicData>
            </a:graphic>
          </wp:inline>
        </w:drawing>
      </w:r>
    </w:p>
    <w:p w14:paraId="06D7C1F9" w14:textId="5887BD28" w:rsidR="004D06D5" w:rsidRPr="004D06D5" w:rsidRDefault="004D06D5" w:rsidP="004D06D5">
      <w:pPr>
        <w:rPr>
          <w:color w:val="000000" w:themeColor="text1"/>
        </w:rPr>
      </w:pPr>
      <w:r w:rsidRPr="004D06D5">
        <w:rPr>
          <w:color w:val="000000" w:themeColor="text1"/>
        </w:rPr>
        <w:t xml:space="preserve">The </w:t>
      </w:r>
      <w:proofErr w:type="spellStart"/>
      <w:r w:rsidRPr="004D06D5">
        <w:rPr>
          <w:color w:val="000000" w:themeColor="text1"/>
        </w:rPr>
        <w:t>pstree</w:t>
      </w:r>
      <w:proofErr w:type="spellEnd"/>
      <w:r w:rsidRPr="004D06D5">
        <w:rPr>
          <w:color w:val="000000" w:themeColor="text1"/>
        </w:rPr>
        <w:t xml:space="preserve"> screenshot is one of the most important evidentiary artefacts:</w:t>
      </w:r>
    </w:p>
    <w:p w14:paraId="1E393012" w14:textId="77777777" w:rsidR="004D06D5" w:rsidRPr="004D06D5" w:rsidRDefault="004D06D5">
      <w:pPr>
        <w:numPr>
          <w:ilvl w:val="0"/>
          <w:numId w:val="21"/>
        </w:numPr>
        <w:rPr>
          <w:color w:val="000000" w:themeColor="text1"/>
        </w:rPr>
      </w:pPr>
      <w:r w:rsidRPr="004D06D5">
        <w:rPr>
          <w:color w:val="000000" w:themeColor="text1"/>
        </w:rPr>
        <w:t>explorer.exe spawns cmd.exe, which is consistent with the attacker launching a command prompt from the GUI session.</w:t>
      </w:r>
    </w:p>
    <w:p w14:paraId="12F5E860" w14:textId="77777777" w:rsidR="004D06D5" w:rsidRPr="004D06D5" w:rsidRDefault="004D06D5">
      <w:pPr>
        <w:numPr>
          <w:ilvl w:val="0"/>
          <w:numId w:val="21"/>
        </w:numPr>
        <w:rPr>
          <w:color w:val="000000" w:themeColor="text1"/>
        </w:rPr>
      </w:pPr>
      <w:r w:rsidRPr="004D06D5">
        <w:rPr>
          <w:color w:val="000000" w:themeColor="text1"/>
        </w:rPr>
        <w:t>cmd.exe then spawns conhost.exe (console host).</w:t>
      </w:r>
    </w:p>
    <w:p w14:paraId="7EE06970" w14:textId="77777777" w:rsidR="004D06D5" w:rsidRPr="004D06D5" w:rsidRDefault="004D06D5">
      <w:pPr>
        <w:numPr>
          <w:ilvl w:val="0"/>
          <w:numId w:val="21"/>
        </w:numPr>
        <w:rPr>
          <w:color w:val="000000" w:themeColor="text1"/>
        </w:rPr>
      </w:pPr>
      <w:r w:rsidRPr="004D06D5">
        <w:rPr>
          <w:color w:val="000000" w:themeColor="text1"/>
        </w:rPr>
        <w:t>From this cmd.exe / conhost.exe chain, both DumpIt.exe and mimikatz.exe appear as child processes.</w:t>
      </w:r>
    </w:p>
    <w:p w14:paraId="0239E13B" w14:textId="77777777" w:rsidR="004D06D5" w:rsidRPr="004D06D5" w:rsidRDefault="004D06D5" w:rsidP="004D06D5">
      <w:pPr>
        <w:rPr>
          <w:color w:val="000000" w:themeColor="text1"/>
        </w:rPr>
      </w:pPr>
      <w:r w:rsidRPr="004D06D5">
        <w:rPr>
          <w:color w:val="000000" w:themeColor="text1"/>
        </w:rPr>
        <w:lastRenderedPageBreak/>
        <w:t>This tree reconstructs the attacker’s execution path:</w:t>
      </w:r>
    </w:p>
    <w:p w14:paraId="01824B83" w14:textId="77777777" w:rsidR="004D06D5" w:rsidRPr="004D06D5" w:rsidRDefault="004D06D5" w:rsidP="004D06D5">
      <w:pPr>
        <w:rPr>
          <w:color w:val="000000" w:themeColor="text1"/>
        </w:rPr>
      </w:pPr>
      <w:r w:rsidRPr="004D06D5">
        <w:rPr>
          <w:color w:val="000000" w:themeColor="text1"/>
        </w:rPr>
        <w:t>User shell (explorer.exe) → command shell (cmd.exe) → console host (conhost.exe) → attacker tools (DumpIt.exe, mimikatz.exe)</w:t>
      </w:r>
    </w:p>
    <w:p w14:paraId="7E97811C" w14:textId="77777777" w:rsidR="004D06D5" w:rsidRPr="004D06D5" w:rsidRDefault="004D06D5" w:rsidP="004D06D5">
      <w:pPr>
        <w:rPr>
          <w:color w:val="000000" w:themeColor="text1"/>
        </w:rPr>
      </w:pPr>
      <w:r w:rsidRPr="004D06D5">
        <w:rPr>
          <w:color w:val="000000" w:themeColor="text1"/>
        </w:rPr>
        <w:t>From an IR perspective this proves that the malicious tooling was launched interactively under the logged-in user context, and not as a hidden service or scheduled task.</w:t>
      </w:r>
    </w:p>
    <w:p w14:paraId="1540F991" w14:textId="77777777" w:rsidR="004D06D5" w:rsidRPr="00AE0540" w:rsidRDefault="004D06D5" w:rsidP="00B13359">
      <w:pPr>
        <w:pStyle w:val="Heading3"/>
        <w:rPr>
          <w:color w:val="000000" w:themeColor="text1"/>
        </w:rPr>
      </w:pPr>
      <w:r w:rsidRPr="00AE0540">
        <w:rPr>
          <w:color w:val="000000" w:themeColor="text1"/>
        </w:rPr>
        <w:t>3.3.3 Network state during the attack</w:t>
      </w:r>
    </w:p>
    <w:p w14:paraId="76B315F2" w14:textId="77777777" w:rsidR="001338FF" w:rsidRDefault="00386D9B" w:rsidP="001338FF">
      <w:pPr>
        <w:jc w:val="center"/>
        <w:rPr>
          <w:color w:val="000000" w:themeColor="text1"/>
        </w:rPr>
      </w:pPr>
      <w:r>
        <w:rPr>
          <w:b/>
          <w:bCs/>
          <w:noProof/>
          <w:color w:val="000000" w:themeColor="text1"/>
        </w:rPr>
        <w:drawing>
          <wp:inline distT="0" distB="0" distL="0" distR="0" wp14:anchorId="5502C0E0" wp14:editId="51241155">
            <wp:extent cx="4641448" cy="5021162"/>
            <wp:effectExtent l="0" t="0" r="6985" b="8255"/>
            <wp:docPr id="150492889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1356" cy="5085971"/>
                    </a:xfrm>
                    <a:prstGeom prst="rect">
                      <a:avLst/>
                    </a:prstGeom>
                    <a:noFill/>
                    <a:ln>
                      <a:noFill/>
                    </a:ln>
                  </pic:spPr>
                </pic:pic>
              </a:graphicData>
            </a:graphic>
          </wp:inline>
        </w:drawing>
      </w:r>
    </w:p>
    <w:p w14:paraId="043F4422" w14:textId="5DC17D60" w:rsidR="004D06D5" w:rsidRPr="004D06D5" w:rsidRDefault="004D06D5" w:rsidP="004D06D5">
      <w:pPr>
        <w:rPr>
          <w:color w:val="000000" w:themeColor="text1"/>
        </w:rPr>
      </w:pPr>
      <w:r w:rsidRPr="004D06D5">
        <w:rPr>
          <w:color w:val="000000" w:themeColor="text1"/>
        </w:rPr>
        <w:t>The netstat plugin output during the attack shows:</w:t>
      </w:r>
    </w:p>
    <w:p w14:paraId="0A25853A" w14:textId="77777777" w:rsidR="004D06D5" w:rsidRPr="004D06D5" w:rsidRDefault="004D06D5">
      <w:pPr>
        <w:numPr>
          <w:ilvl w:val="0"/>
          <w:numId w:val="22"/>
        </w:numPr>
        <w:rPr>
          <w:color w:val="000000" w:themeColor="text1"/>
        </w:rPr>
      </w:pPr>
      <w:r w:rsidRPr="004D06D5">
        <w:rPr>
          <w:color w:val="000000" w:themeColor="text1"/>
        </w:rPr>
        <w:t>Connections and listeners remain largely consistent with the baseline: service-bound ports on svchost.exe, system, and occasionally Edge.</w:t>
      </w:r>
    </w:p>
    <w:p w14:paraId="5C74B060" w14:textId="77777777" w:rsidR="004D06D5" w:rsidRPr="004D06D5" w:rsidRDefault="004D06D5">
      <w:pPr>
        <w:numPr>
          <w:ilvl w:val="0"/>
          <w:numId w:val="22"/>
        </w:numPr>
        <w:rPr>
          <w:color w:val="000000" w:themeColor="text1"/>
        </w:rPr>
      </w:pPr>
      <w:r w:rsidRPr="004D06D5">
        <w:rPr>
          <w:color w:val="000000" w:themeColor="text1"/>
        </w:rPr>
        <w:t>Crucially, there are no new outbound connections attributable to DumpIt.exe, mimikatz.exe, cmd.exe or conhost.exe.</w:t>
      </w:r>
    </w:p>
    <w:p w14:paraId="039F3675" w14:textId="77777777" w:rsidR="004D06D5" w:rsidRPr="004D06D5" w:rsidRDefault="004D06D5" w:rsidP="004D06D5">
      <w:pPr>
        <w:rPr>
          <w:color w:val="000000" w:themeColor="text1"/>
        </w:rPr>
      </w:pPr>
      <w:r w:rsidRPr="004D06D5">
        <w:rPr>
          <w:color w:val="000000" w:themeColor="text1"/>
        </w:rPr>
        <w:lastRenderedPageBreak/>
        <w:t>This supports the conclusion that the attacker operated locally and exfiltration (if any) did not happen over a separate network channel from this host. The primary risk demonstrated here is credential theft and memory exposure, not remote C2.</w:t>
      </w:r>
    </w:p>
    <w:p w14:paraId="0DF8E958" w14:textId="77777777" w:rsidR="004D06D5" w:rsidRPr="00AE0540" w:rsidRDefault="004D06D5" w:rsidP="00B13359">
      <w:pPr>
        <w:pStyle w:val="Heading3"/>
        <w:rPr>
          <w:color w:val="000000" w:themeColor="text1"/>
        </w:rPr>
      </w:pPr>
      <w:r w:rsidRPr="00AE0540">
        <w:rPr>
          <w:color w:val="000000" w:themeColor="text1"/>
        </w:rPr>
        <w:t>3.3.4 DLLs loaded by attacker tools</w:t>
      </w:r>
    </w:p>
    <w:p w14:paraId="779C7E4B" w14:textId="77777777" w:rsidR="00386D9B" w:rsidRDefault="00386D9B" w:rsidP="007D2721">
      <w:pPr>
        <w:jc w:val="center"/>
        <w:rPr>
          <w:color w:val="000000" w:themeColor="text1"/>
        </w:rPr>
      </w:pPr>
      <w:r>
        <w:rPr>
          <w:b/>
          <w:bCs/>
          <w:noProof/>
          <w:color w:val="000000" w:themeColor="text1"/>
        </w:rPr>
        <w:drawing>
          <wp:inline distT="0" distB="0" distL="0" distR="0" wp14:anchorId="1AE6FC6B" wp14:editId="0959B291">
            <wp:extent cx="4840390" cy="5359078"/>
            <wp:effectExtent l="0" t="0" r="0" b="0"/>
            <wp:docPr id="23560666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62540" cy="5383601"/>
                    </a:xfrm>
                    <a:prstGeom prst="rect">
                      <a:avLst/>
                    </a:prstGeom>
                    <a:noFill/>
                    <a:ln>
                      <a:noFill/>
                    </a:ln>
                  </pic:spPr>
                </pic:pic>
              </a:graphicData>
            </a:graphic>
          </wp:inline>
        </w:drawing>
      </w:r>
    </w:p>
    <w:p w14:paraId="5ECDCD88" w14:textId="15F87490" w:rsidR="004D06D5" w:rsidRPr="004D06D5" w:rsidRDefault="004D06D5" w:rsidP="004D06D5">
      <w:pPr>
        <w:rPr>
          <w:color w:val="000000" w:themeColor="text1"/>
        </w:rPr>
      </w:pPr>
      <w:r w:rsidRPr="004D06D5">
        <w:rPr>
          <w:color w:val="000000" w:themeColor="text1"/>
        </w:rPr>
        <w:t xml:space="preserve">Using </w:t>
      </w:r>
      <w:proofErr w:type="spellStart"/>
      <w:r w:rsidRPr="004D06D5">
        <w:rPr>
          <w:color w:val="000000" w:themeColor="text1"/>
        </w:rPr>
        <w:t>dlllist</w:t>
      </w:r>
      <w:proofErr w:type="spellEnd"/>
      <w:r w:rsidRPr="004D06D5">
        <w:rPr>
          <w:color w:val="000000" w:themeColor="text1"/>
        </w:rPr>
        <w:t xml:space="preserve"> filtered for the PID of DumpIt.exe, the screenshot shows:</w:t>
      </w:r>
    </w:p>
    <w:p w14:paraId="1852CF13" w14:textId="77777777" w:rsidR="004D06D5" w:rsidRPr="004D06D5" w:rsidRDefault="004D06D5">
      <w:pPr>
        <w:numPr>
          <w:ilvl w:val="0"/>
          <w:numId w:val="23"/>
        </w:numPr>
        <w:rPr>
          <w:color w:val="000000" w:themeColor="text1"/>
        </w:rPr>
      </w:pPr>
      <w:r w:rsidRPr="004D06D5">
        <w:rPr>
          <w:color w:val="000000" w:themeColor="text1"/>
        </w:rPr>
        <w:t>A mixture of standard system DLLs (e.g., KERNEL32.DLL, ADVAPI32.DLL, ntdll.dll) and DumpIt-specific modules.</w:t>
      </w:r>
    </w:p>
    <w:p w14:paraId="3BDEB843" w14:textId="77777777" w:rsidR="004D06D5" w:rsidRPr="004D06D5" w:rsidRDefault="004D06D5">
      <w:pPr>
        <w:numPr>
          <w:ilvl w:val="0"/>
          <w:numId w:val="23"/>
        </w:numPr>
        <w:rPr>
          <w:color w:val="000000" w:themeColor="text1"/>
        </w:rPr>
      </w:pPr>
      <w:r w:rsidRPr="004D06D5">
        <w:rPr>
          <w:color w:val="000000" w:themeColor="text1"/>
        </w:rPr>
        <w:t>Libraries providing low-level access to physical memory and OS internals.</w:t>
      </w:r>
    </w:p>
    <w:p w14:paraId="6A4FAA32" w14:textId="77777777" w:rsidR="004D06D5" w:rsidRPr="004D06D5" w:rsidRDefault="004D06D5" w:rsidP="004D06D5">
      <w:pPr>
        <w:rPr>
          <w:color w:val="000000" w:themeColor="text1"/>
        </w:rPr>
      </w:pPr>
      <w:r w:rsidRPr="004D06D5">
        <w:rPr>
          <w:color w:val="000000" w:themeColor="text1"/>
        </w:rPr>
        <w:t>This confirms DumpIt.exe is not just a renamed benign binary; it is a full memory acquisition tool leveraging system APIs and driver interfaces.</w:t>
      </w:r>
    </w:p>
    <w:p w14:paraId="7F279503" w14:textId="77777777" w:rsidR="00386D9B" w:rsidRDefault="00386D9B" w:rsidP="007D2721">
      <w:pPr>
        <w:jc w:val="center"/>
        <w:rPr>
          <w:color w:val="000000" w:themeColor="text1"/>
        </w:rPr>
      </w:pPr>
      <w:r>
        <w:rPr>
          <w:b/>
          <w:bCs/>
          <w:noProof/>
          <w:color w:val="000000" w:themeColor="text1"/>
        </w:rPr>
        <w:lastRenderedPageBreak/>
        <w:drawing>
          <wp:inline distT="0" distB="0" distL="0" distR="0" wp14:anchorId="4FF157FD" wp14:editId="63276D52">
            <wp:extent cx="5845215" cy="6489058"/>
            <wp:effectExtent l="0" t="0" r="3175" b="7620"/>
            <wp:docPr id="8527934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9211" cy="6537900"/>
                    </a:xfrm>
                    <a:prstGeom prst="rect">
                      <a:avLst/>
                    </a:prstGeom>
                    <a:noFill/>
                    <a:ln>
                      <a:noFill/>
                    </a:ln>
                  </pic:spPr>
                </pic:pic>
              </a:graphicData>
            </a:graphic>
          </wp:inline>
        </w:drawing>
      </w:r>
    </w:p>
    <w:p w14:paraId="16ABFD3C" w14:textId="79745681" w:rsidR="004D06D5" w:rsidRPr="004D06D5" w:rsidRDefault="004D06D5" w:rsidP="004D06D5">
      <w:pPr>
        <w:rPr>
          <w:color w:val="000000" w:themeColor="text1"/>
        </w:rPr>
      </w:pPr>
      <w:r w:rsidRPr="004D06D5">
        <w:rPr>
          <w:color w:val="000000" w:themeColor="text1"/>
        </w:rPr>
        <w:t>The DLL list for the conhost.exe instance associated with the attack shows:</w:t>
      </w:r>
    </w:p>
    <w:p w14:paraId="5F1EA7D5" w14:textId="77777777" w:rsidR="004D06D5" w:rsidRPr="004D06D5" w:rsidRDefault="004D06D5">
      <w:pPr>
        <w:numPr>
          <w:ilvl w:val="0"/>
          <w:numId w:val="24"/>
        </w:numPr>
        <w:rPr>
          <w:color w:val="000000" w:themeColor="text1"/>
        </w:rPr>
      </w:pPr>
      <w:r w:rsidRPr="004D06D5">
        <w:rPr>
          <w:color w:val="000000" w:themeColor="text1"/>
        </w:rPr>
        <w:t>Usual console components plus additional libraries that match the time window of the attack.</w:t>
      </w:r>
    </w:p>
    <w:p w14:paraId="361989B2" w14:textId="77777777" w:rsidR="004D06D5" w:rsidRPr="004D06D5" w:rsidRDefault="004D06D5">
      <w:pPr>
        <w:numPr>
          <w:ilvl w:val="0"/>
          <w:numId w:val="24"/>
        </w:numPr>
        <w:rPr>
          <w:color w:val="000000" w:themeColor="text1"/>
        </w:rPr>
      </w:pPr>
      <w:r w:rsidRPr="004D06D5">
        <w:rPr>
          <w:color w:val="000000" w:themeColor="text1"/>
        </w:rPr>
        <w:t xml:space="preserve">The key point is the tight coupling of this conhost.exe with DumpIt.exe and mimikatz.exe in </w:t>
      </w:r>
      <w:proofErr w:type="spellStart"/>
      <w:r w:rsidRPr="004D06D5">
        <w:rPr>
          <w:color w:val="000000" w:themeColor="text1"/>
        </w:rPr>
        <w:t>pstree</w:t>
      </w:r>
      <w:proofErr w:type="spellEnd"/>
      <w:r w:rsidRPr="004D06D5">
        <w:rPr>
          <w:color w:val="000000" w:themeColor="text1"/>
        </w:rPr>
        <w:t xml:space="preserve"> and </w:t>
      </w:r>
      <w:proofErr w:type="spellStart"/>
      <w:r w:rsidRPr="004D06D5">
        <w:rPr>
          <w:color w:val="000000" w:themeColor="text1"/>
        </w:rPr>
        <w:t>pslist</w:t>
      </w:r>
      <w:proofErr w:type="spellEnd"/>
      <w:r w:rsidRPr="004D06D5">
        <w:rPr>
          <w:color w:val="000000" w:themeColor="text1"/>
        </w:rPr>
        <w:t>, showing that this console session is the attacker’s staging context.</w:t>
      </w:r>
    </w:p>
    <w:p w14:paraId="67AD7680" w14:textId="77777777" w:rsidR="00386D9B" w:rsidRDefault="00386D9B" w:rsidP="007D2721">
      <w:pPr>
        <w:jc w:val="center"/>
        <w:rPr>
          <w:color w:val="000000" w:themeColor="text1"/>
        </w:rPr>
      </w:pPr>
      <w:r>
        <w:rPr>
          <w:b/>
          <w:bCs/>
          <w:noProof/>
          <w:color w:val="000000" w:themeColor="text1"/>
        </w:rPr>
        <w:lastRenderedPageBreak/>
        <w:drawing>
          <wp:inline distT="0" distB="0" distL="0" distR="0" wp14:anchorId="5F9BF745" wp14:editId="552F0EDA">
            <wp:extent cx="5249119" cy="3299575"/>
            <wp:effectExtent l="0" t="0" r="8890" b="0"/>
            <wp:docPr id="17311695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4323" cy="3302846"/>
                    </a:xfrm>
                    <a:prstGeom prst="rect">
                      <a:avLst/>
                    </a:prstGeom>
                    <a:noFill/>
                    <a:ln>
                      <a:noFill/>
                    </a:ln>
                  </pic:spPr>
                </pic:pic>
              </a:graphicData>
            </a:graphic>
          </wp:inline>
        </w:drawing>
      </w:r>
    </w:p>
    <w:p w14:paraId="39DA56A8" w14:textId="424E1571" w:rsidR="00386D9B" w:rsidRDefault="00386D9B" w:rsidP="007D2721">
      <w:pPr>
        <w:jc w:val="center"/>
        <w:rPr>
          <w:color w:val="000000" w:themeColor="text1"/>
        </w:rPr>
      </w:pPr>
      <w:r>
        <w:rPr>
          <w:noProof/>
          <w:color w:val="000000" w:themeColor="text1"/>
        </w:rPr>
        <w:drawing>
          <wp:inline distT="0" distB="0" distL="0" distR="0" wp14:anchorId="567D799D" wp14:editId="55706DBF">
            <wp:extent cx="4461381" cy="4652516"/>
            <wp:effectExtent l="0" t="0" r="0" b="0"/>
            <wp:docPr id="17015604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7493" cy="4658890"/>
                    </a:xfrm>
                    <a:prstGeom prst="rect">
                      <a:avLst/>
                    </a:prstGeom>
                    <a:noFill/>
                    <a:ln>
                      <a:noFill/>
                    </a:ln>
                  </pic:spPr>
                </pic:pic>
              </a:graphicData>
            </a:graphic>
          </wp:inline>
        </w:drawing>
      </w:r>
    </w:p>
    <w:p w14:paraId="5EF3A3AB" w14:textId="04A7F122" w:rsidR="004D06D5" w:rsidRPr="004D06D5" w:rsidRDefault="004D06D5" w:rsidP="004D06D5">
      <w:pPr>
        <w:rPr>
          <w:color w:val="000000" w:themeColor="text1"/>
        </w:rPr>
      </w:pPr>
      <w:r w:rsidRPr="004D06D5">
        <w:rPr>
          <w:color w:val="000000" w:themeColor="text1"/>
        </w:rPr>
        <w:lastRenderedPageBreak/>
        <w:t xml:space="preserve">These additional </w:t>
      </w:r>
      <w:proofErr w:type="spellStart"/>
      <w:r w:rsidRPr="004D06D5">
        <w:rPr>
          <w:color w:val="000000" w:themeColor="text1"/>
        </w:rPr>
        <w:t>dlllist</w:t>
      </w:r>
      <w:proofErr w:type="spellEnd"/>
      <w:r w:rsidRPr="004D06D5">
        <w:rPr>
          <w:color w:val="000000" w:themeColor="text1"/>
        </w:rPr>
        <w:t xml:space="preserve"> screenshots reinforce the relationship between conhost.exe and DumpIt.exe:</w:t>
      </w:r>
    </w:p>
    <w:p w14:paraId="43DAB1A2" w14:textId="77777777" w:rsidR="004D06D5" w:rsidRPr="004D06D5" w:rsidRDefault="004D06D5">
      <w:pPr>
        <w:numPr>
          <w:ilvl w:val="0"/>
          <w:numId w:val="25"/>
        </w:numPr>
        <w:rPr>
          <w:color w:val="000000" w:themeColor="text1"/>
        </w:rPr>
      </w:pPr>
      <w:r w:rsidRPr="004D06D5">
        <w:rPr>
          <w:color w:val="000000" w:themeColor="text1"/>
        </w:rPr>
        <w:t xml:space="preserve">They show that conhost.exe and DumpIt.exe share </w:t>
      </w:r>
      <w:proofErr w:type="gramStart"/>
      <w:r w:rsidRPr="004D06D5">
        <w:rPr>
          <w:color w:val="000000" w:themeColor="text1"/>
        </w:rPr>
        <w:t>a number of</w:t>
      </w:r>
      <w:proofErr w:type="gramEnd"/>
      <w:r w:rsidRPr="004D06D5">
        <w:rPr>
          <w:color w:val="000000" w:themeColor="text1"/>
        </w:rPr>
        <w:t xml:space="preserve"> loaded modules (console input/output, window management).</w:t>
      </w:r>
    </w:p>
    <w:p w14:paraId="37DD7DE0" w14:textId="77777777" w:rsidR="004D06D5" w:rsidRPr="004D06D5" w:rsidRDefault="004D06D5">
      <w:pPr>
        <w:numPr>
          <w:ilvl w:val="0"/>
          <w:numId w:val="25"/>
        </w:numPr>
        <w:rPr>
          <w:color w:val="000000" w:themeColor="text1"/>
        </w:rPr>
      </w:pPr>
      <w:r w:rsidRPr="004D06D5">
        <w:rPr>
          <w:color w:val="000000" w:themeColor="text1"/>
        </w:rPr>
        <w:t>The temporal correlation of these loads with the attack window strengthens the argument that this specific conhost.exe instance is part of the malicious chain, not a random background console host.</w:t>
      </w:r>
    </w:p>
    <w:p w14:paraId="4732D50A" w14:textId="77777777" w:rsidR="004D06D5" w:rsidRPr="00AE0540" w:rsidRDefault="004D06D5" w:rsidP="00B13359">
      <w:pPr>
        <w:pStyle w:val="Heading3"/>
        <w:rPr>
          <w:color w:val="000000" w:themeColor="text1"/>
        </w:rPr>
      </w:pPr>
      <w:r w:rsidRPr="00AE0540">
        <w:rPr>
          <w:color w:val="000000" w:themeColor="text1"/>
        </w:rPr>
        <w:t>3.3.5 Handles – evidence of credential access and memory dumping</w:t>
      </w:r>
    </w:p>
    <w:p w14:paraId="0423B23C" w14:textId="77777777" w:rsidR="004D06D5" w:rsidRPr="004D06D5" w:rsidRDefault="004D06D5" w:rsidP="004D06D5">
      <w:pPr>
        <w:rPr>
          <w:color w:val="000000" w:themeColor="text1"/>
        </w:rPr>
      </w:pPr>
      <w:r w:rsidRPr="004D06D5">
        <w:rPr>
          <w:color w:val="000000" w:themeColor="text1"/>
        </w:rPr>
        <w:t xml:space="preserve">Handles provide the strongest low-level evidence of what the attacker tools </w:t>
      </w:r>
      <w:proofErr w:type="gramStart"/>
      <w:r w:rsidRPr="004D06D5">
        <w:rPr>
          <w:color w:val="000000" w:themeColor="text1"/>
        </w:rPr>
        <w:t>actually touched</w:t>
      </w:r>
      <w:proofErr w:type="gramEnd"/>
      <w:r w:rsidRPr="004D06D5">
        <w:rPr>
          <w:color w:val="000000" w:themeColor="text1"/>
        </w:rPr>
        <w:t xml:space="preserve"> in memory.</w:t>
      </w:r>
    </w:p>
    <w:p w14:paraId="781CE28F" w14:textId="77777777" w:rsidR="00386D9B" w:rsidRDefault="00386D9B" w:rsidP="007D2721">
      <w:pPr>
        <w:jc w:val="center"/>
        <w:rPr>
          <w:color w:val="000000" w:themeColor="text1"/>
        </w:rPr>
      </w:pPr>
      <w:r>
        <w:rPr>
          <w:b/>
          <w:bCs/>
          <w:noProof/>
          <w:color w:val="000000" w:themeColor="text1"/>
        </w:rPr>
        <w:drawing>
          <wp:inline distT="0" distB="0" distL="0" distR="0" wp14:anchorId="10558C10" wp14:editId="596010C6">
            <wp:extent cx="5166458" cy="5538486"/>
            <wp:effectExtent l="0" t="0" r="0" b="5080"/>
            <wp:docPr id="8673204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88351" cy="5561956"/>
                    </a:xfrm>
                    <a:prstGeom prst="rect">
                      <a:avLst/>
                    </a:prstGeom>
                    <a:noFill/>
                    <a:ln>
                      <a:noFill/>
                    </a:ln>
                  </pic:spPr>
                </pic:pic>
              </a:graphicData>
            </a:graphic>
          </wp:inline>
        </w:drawing>
      </w:r>
    </w:p>
    <w:p w14:paraId="535327C6" w14:textId="0E52FC92" w:rsidR="00386D9B" w:rsidRDefault="00386D9B" w:rsidP="007D2721">
      <w:pPr>
        <w:jc w:val="center"/>
        <w:rPr>
          <w:color w:val="000000" w:themeColor="text1"/>
        </w:rPr>
      </w:pPr>
      <w:r>
        <w:rPr>
          <w:noProof/>
          <w:color w:val="000000" w:themeColor="text1"/>
        </w:rPr>
        <w:lastRenderedPageBreak/>
        <w:drawing>
          <wp:inline distT="0" distB="0" distL="0" distR="0" wp14:anchorId="072EDCE0" wp14:editId="39CD26B7">
            <wp:extent cx="5943600" cy="781050"/>
            <wp:effectExtent l="0" t="0" r="0" b="0"/>
            <wp:docPr id="11736425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192CAE8" w14:textId="072C8E13" w:rsidR="004D06D5" w:rsidRPr="004D06D5" w:rsidRDefault="004D06D5" w:rsidP="004D06D5">
      <w:pPr>
        <w:rPr>
          <w:color w:val="000000" w:themeColor="text1"/>
        </w:rPr>
      </w:pPr>
      <w:r w:rsidRPr="004D06D5">
        <w:rPr>
          <w:color w:val="000000" w:themeColor="text1"/>
        </w:rPr>
        <w:t>These screenshots show DumpIt.exe holding file handles to paths like \Device\HarddiskVolume3\Tools\Attack or similar. This demonstrates:</w:t>
      </w:r>
    </w:p>
    <w:p w14:paraId="477EF1A9" w14:textId="77777777" w:rsidR="004D06D5" w:rsidRPr="004D06D5" w:rsidRDefault="004D06D5">
      <w:pPr>
        <w:numPr>
          <w:ilvl w:val="0"/>
          <w:numId w:val="26"/>
        </w:numPr>
        <w:rPr>
          <w:color w:val="000000" w:themeColor="text1"/>
        </w:rPr>
      </w:pPr>
      <w:r w:rsidRPr="004D06D5">
        <w:rPr>
          <w:color w:val="000000" w:themeColor="text1"/>
        </w:rPr>
        <w:t>The process is running from the expected attacker tools directory created in Phase 2.</w:t>
      </w:r>
    </w:p>
    <w:p w14:paraId="6C09AFE4" w14:textId="77777777" w:rsidR="004D06D5" w:rsidRPr="004D06D5" w:rsidRDefault="004D06D5">
      <w:pPr>
        <w:numPr>
          <w:ilvl w:val="0"/>
          <w:numId w:val="26"/>
        </w:numPr>
        <w:rPr>
          <w:color w:val="000000" w:themeColor="text1"/>
        </w:rPr>
      </w:pPr>
      <w:r w:rsidRPr="004D06D5">
        <w:rPr>
          <w:color w:val="000000" w:themeColor="text1"/>
        </w:rPr>
        <w:t>DumpIt is interacting with the underlying volume device and its own executable path, consistent with an acquisition tool reading physical memory and writing an output dump.</w:t>
      </w:r>
    </w:p>
    <w:p w14:paraId="035ADB54" w14:textId="77777777" w:rsidR="00386D9B" w:rsidRDefault="00386D9B" w:rsidP="007D2721">
      <w:pPr>
        <w:jc w:val="center"/>
        <w:rPr>
          <w:color w:val="000000" w:themeColor="text1"/>
        </w:rPr>
      </w:pPr>
      <w:r>
        <w:rPr>
          <w:b/>
          <w:bCs/>
          <w:noProof/>
          <w:color w:val="000000" w:themeColor="text1"/>
        </w:rPr>
        <w:drawing>
          <wp:inline distT="0" distB="0" distL="0" distR="0" wp14:anchorId="4B2F97F9" wp14:editId="2A5CFAA6">
            <wp:extent cx="5069840" cy="538480"/>
            <wp:effectExtent l="0" t="0" r="0" b="0"/>
            <wp:docPr id="4262723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9840" cy="538480"/>
                    </a:xfrm>
                    <a:prstGeom prst="rect">
                      <a:avLst/>
                    </a:prstGeom>
                    <a:noFill/>
                    <a:ln>
                      <a:noFill/>
                    </a:ln>
                  </pic:spPr>
                </pic:pic>
              </a:graphicData>
            </a:graphic>
          </wp:inline>
        </w:drawing>
      </w:r>
    </w:p>
    <w:p w14:paraId="04C4FD13" w14:textId="50964A6D" w:rsidR="004D06D5" w:rsidRPr="004D06D5" w:rsidRDefault="004D06D5" w:rsidP="004D06D5">
      <w:pPr>
        <w:rPr>
          <w:color w:val="000000" w:themeColor="text1"/>
        </w:rPr>
      </w:pPr>
      <w:r w:rsidRPr="004D06D5">
        <w:rPr>
          <w:color w:val="000000" w:themeColor="text1"/>
        </w:rPr>
        <w:t>This is one of the most critical artefacts. It shows DumpIt.exe with a handle to \Device\</w:t>
      </w:r>
      <w:proofErr w:type="spellStart"/>
      <w:r w:rsidRPr="004D06D5">
        <w:rPr>
          <w:color w:val="000000" w:themeColor="text1"/>
        </w:rPr>
        <w:t>KsecDD</w:t>
      </w:r>
      <w:proofErr w:type="spellEnd"/>
      <w:r w:rsidRPr="004D06D5">
        <w:rPr>
          <w:color w:val="000000" w:themeColor="text1"/>
        </w:rPr>
        <w:t>:</w:t>
      </w:r>
    </w:p>
    <w:p w14:paraId="142D82CB" w14:textId="77777777" w:rsidR="004D06D5" w:rsidRPr="004D06D5" w:rsidRDefault="004D06D5">
      <w:pPr>
        <w:numPr>
          <w:ilvl w:val="0"/>
          <w:numId w:val="27"/>
        </w:numPr>
        <w:rPr>
          <w:color w:val="000000" w:themeColor="text1"/>
        </w:rPr>
      </w:pPr>
      <w:r w:rsidRPr="004D06D5">
        <w:rPr>
          <w:color w:val="000000" w:themeColor="text1"/>
        </w:rPr>
        <w:t>\Device\</w:t>
      </w:r>
      <w:proofErr w:type="spellStart"/>
      <w:r w:rsidRPr="004D06D5">
        <w:rPr>
          <w:color w:val="000000" w:themeColor="text1"/>
        </w:rPr>
        <w:t>KsecDD</w:t>
      </w:r>
      <w:proofErr w:type="spellEnd"/>
      <w:r w:rsidRPr="004D06D5">
        <w:rPr>
          <w:color w:val="000000" w:themeColor="text1"/>
        </w:rPr>
        <w:t xml:space="preserve"> is a kernel-mode driver used by Windows for cryptographic operations and security. Tools that open handles to this device are typically performing privileged memory operations or cryptographic key extraction.</w:t>
      </w:r>
    </w:p>
    <w:p w14:paraId="30FF64C3" w14:textId="77777777" w:rsidR="004D06D5" w:rsidRPr="004D06D5" w:rsidRDefault="004D06D5">
      <w:pPr>
        <w:numPr>
          <w:ilvl w:val="0"/>
          <w:numId w:val="27"/>
        </w:numPr>
        <w:rPr>
          <w:color w:val="000000" w:themeColor="text1"/>
        </w:rPr>
      </w:pPr>
      <w:r w:rsidRPr="004D06D5">
        <w:rPr>
          <w:color w:val="000000" w:themeColor="text1"/>
        </w:rPr>
        <w:t xml:space="preserve">Seeing DumpIt.exe interact with </w:t>
      </w:r>
      <w:proofErr w:type="spellStart"/>
      <w:r w:rsidRPr="004D06D5">
        <w:rPr>
          <w:color w:val="000000" w:themeColor="text1"/>
        </w:rPr>
        <w:t>KsecDD</w:t>
      </w:r>
      <w:proofErr w:type="spellEnd"/>
      <w:r w:rsidRPr="004D06D5">
        <w:rPr>
          <w:color w:val="000000" w:themeColor="text1"/>
        </w:rPr>
        <w:t xml:space="preserve"> confirms it is operating at kernel level, not just userland. From a DFIR perspective this is strong evidence that the tool had full access to system memory and sensitive key material.</w:t>
      </w:r>
    </w:p>
    <w:p w14:paraId="7C301165" w14:textId="77777777" w:rsidR="00BE0649" w:rsidRDefault="00BE0649" w:rsidP="007D2721">
      <w:pPr>
        <w:jc w:val="center"/>
        <w:rPr>
          <w:color w:val="000000" w:themeColor="text1"/>
        </w:rPr>
      </w:pPr>
      <w:r>
        <w:rPr>
          <w:b/>
          <w:bCs/>
          <w:noProof/>
          <w:color w:val="000000" w:themeColor="text1"/>
        </w:rPr>
        <w:drawing>
          <wp:inline distT="0" distB="0" distL="0" distR="0" wp14:anchorId="395978C2" wp14:editId="5733CEA3">
            <wp:extent cx="4785995" cy="445770"/>
            <wp:effectExtent l="0" t="0" r="0" b="0"/>
            <wp:docPr id="190693697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5995" cy="445770"/>
                    </a:xfrm>
                    <a:prstGeom prst="rect">
                      <a:avLst/>
                    </a:prstGeom>
                    <a:noFill/>
                    <a:ln>
                      <a:noFill/>
                    </a:ln>
                  </pic:spPr>
                </pic:pic>
              </a:graphicData>
            </a:graphic>
          </wp:inline>
        </w:drawing>
      </w:r>
    </w:p>
    <w:p w14:paraId="4DC3C11D" w14:textId="77777777" w:rsidR="00BE0649" w:rsidRDefault="00BE0649" w:rsidP="007D2721">
      <w:pPr>
        <w:jc w:val="center"/>
        <w:rPr>
          <w:color w:val="000000" w:themeColor="text1"/>
        </w:rPr>
      </w:pPr>
      <w:r>
        <w:rPr>
          <w:noProof/>
          <w:color w:val="000000" w:themeColor="text1"/>
        </w:rPr>
        <w:drawing>
          <wp:inline distT="0" distB="0" distL="0" distR="0" wp14:anchorId="0529BC47" wp14:editId="63B45DAE">
            <wp:extent cx="4878705" cy="462915"/>
            <wp:effectExtent l="0" t="0" r="0" b="0"/>
            <wp:docPr id="3231315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8705" cy="462915"/>
                    </a:xfrm>
                    <a:prstGeom prst="rect">
                      <a:avLst/>
                    </a:prstGeom>
                    <a:noFill/>
                    <a:ln>
                      <a:noFill/>
                    </a:ln>
                  </pic:spPr>
                </pic:pic>
              </a:graphicData>
            </a:graphic>
          </wp:inline>
        </w:drawing>
      </w:r>
    </w:p>
    <w:p w14:paraId="581362CA" w14:textId="5B184960" w:rsidR="004D06D5" w:rsidRPr="004D06D5" w:rsidRDefault="004D06D5" w:rsidP="004D06D5">
      <w:pPr>
        <w:rPr>
          <w:color w:val="000000" w:themeColor="text1"/>
        </w:rPr>
      </w:pPr>
      <w:r w:rsidRPr="004D06D5">
        <w:rPr>
          <w:color w:val="000000" w:themeColor="text1"/>
        </w:rPr>
        <w:t>These screenshots reveal mimikatz.exe holding process and thread handles targeting lsass.exe:</w:t>
      </w:r>
    </w:p>
    <w:p w14:paraId="7AC1C0F0" w14:textId="77777777" w:rsidR="004D06D5" w:rsidRPr="004D06D5" w:rsidRDefault="004D06D5">
      <w:pPr>
        <w:numPr>
          <w:ilvl w:val="0"/>
          <w:numId w:val="28"/>
        </w:numPr>
        <w:rPr>
          <w:color w:val="000000" w:themeColor="text1"/>
        </w:rPr>
      </w:pPr>
      <w:r w:rsidRPr="004D06D5">
        <w:rPr>
          <w:color w:val="000000" w:themeColor="text1"/>
        </w:rPr>
        <w:t>The handle types and access masks (e.g., PROCESS_ALL_ACCESS) match the behaviour required for LSASS credential dumping.</w:t>
      </w:r>
    </w:p>
    <w:p w14:paraId="7613A40E" w14:textId="77777777" w:rsidR="004D06D5" w:rsidRPr="004D06D5" w:rsidRDefault="004D06D5">
      <w:pPr>
        <w:numPr>
          <w:ilvl w:val="0"/>
          <w:numId w:val="28"/>
        </w:numPr>
        <w:rPr>
          <w:color w:val="000000" w:themeColor="text1"/>
        </w:rPr>
      </w:pPr>
      <w:r w:rsidRPr="004D06D5">
        <w:rPr>
          <w:color w:val="000000" w:themeColor="text1"/>
        </w:rPr>
        <w:t xml:space="preserve">Multiple handle entries indicate that </w:t>
      </w:r>
      <w:proofErr w:type="spellStart"/>
      <w:r w:rsidRPr="004D06D5">
        <w:rPr>
          <w:color w:val="000000" w:themeColor="text1"/>
        </w:rPr>
        <w:t>mimikatz</w:t>
      </w:r>
      <w:proofErr w:type="spellEnd"/>
      <w:r w:rsidRPr="004D06D5">
        <w:rPr>
          <w:color w:val="000000" w:themeColor="text1"/>
        </w:rPr>
        <w:t xml:space="preserve"> opened and interacted with LSASS repeatedly, not just a single benign query.</w:t>
      </w:r>
    </w:p>
    <w:p w14:paraId="6A89AA70" w14:textId="77777777" w:rsidR="004D06D5" w:rsidRPr="004D06D5" w:rsidRDefault="004D06D5" w:rsidP="004D06D5">
      <w:pPr>
        <w:rPr>
          <w:color w:val="000000" w:themeColor="text1"/>
        </w:rPr>
      </w:pPr>
      <w:r w:rsidRPr="004D06D5">
        <w:rPr>
          <w:color w:val="000000" w:themeColor="text1"/>
        </w:rPr>
        <w:lastRenderedPageBreak/>
        <w:t>In a real-world incident report, these handles constitute direct proof of credential theft: they show the attacker’s tool reading the memory of the Local Security Authority.</w:t>
      </w:r>
    </w:p>
    <w:p w14:paraId="1D6F63EA" w14:textId="77777777" w:rsidR="00BE0649" w:rsidRDefault="00BE0649" w:rsidP="007D2721">
      <w:pPr>
        <w:jc w:val="center"/>
        <w:rPr>
          <w:color w:val="000000" w:themeColor="text1"/>
        </w:rPr>
      </w:pPr>
      <w:r>
        <w:rPr>
          <w:b/>
          <w:bCs/>
          <w:noProof/>
          <w:color w:val="000000" w:themeColor="text1"/>
        </w:rPr>
        <w:drawing>
          <wp:inline distT="0" distB="0" distL="0" distR="0" wp14:anchorId="43A3E227" wp14:editId="24110D32">
            <wp:extent cx="5943600" cy="492125"/>
            <wp:effectExtent l="0" t="0" r="0" b="3175"/>
            <wp:docPr id="14359146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92125"/>
                    </a:xfrm>
                    <a:prstGeom prst="rect">
                      <a:avLst/>
                    </a:prstGeom>
                    <a:noFill/>
                    <a:ln>
                      <a:noFill/>
                    </a:ln>
                  </pic:spPr>
                </pic:pic>
              </a:graphicData>
            </a:graphic>
          </wp:inline>
        </w:drawing>
      </w:r>
    </w:p>
    <w:p w14:paraId="7EA265FF" w14:textId="296832BE" w:rsidR="004D06D5" w:rsidRPr="004D06D5" w:rsidRDefault="004D06D5" w:rsidP="004D06D5">
      <w:pPr>
        <w:rPr>
          <w:color w:val="000000" w:themeColor="text1"/>
        </w:rPr>
      </w:pPr>
      <w:r w:rsidRPr="004D06D5">
        <w:rPr>
          <w:color w:val="000000" w:themeColor="text1"/>
        </w:rPr>
        <w:t xml:space="preserve">This screenshot shows explorer.exe holding file handles into the </w:t>
      </w:r>
      <w:proofErr w:type="spellStart"/>
      <w:r w:rsidRPr="004D06D5">
        <w:rPr>
          <w:color w:val="000000" w:themeColor="text1"/>
        </w:rPr>
        <w:t>Mimikatz</w:t>
      </w:r>
      <w:proofErr w:type="spellEnd"/>
      <w:r w:rsidRPr="004D06D5">
        <w:rPr>
          <w:color w:val="000000" w:themeColor="text1"/>
        </w:rPr>
        <w:t xml:space="preserve"> directory under C:\Tools (e.g., \Device\HarddiskVolume3\Tools\</w:t>
      </w:r>
      <w:proofErr w:type="spellStart"/>
      <w:r w:rsidRPr="004D06D5">
        <w:rPr>
          <w:color w:val="000000" w:themeColor="text1"/>
        </w:rPr>
        <w:t>Mimikatz</w:t>
      </w:r>
      <w:proofErr w:type="spellEnd"/>
      <w:r w:rsidRPr="004D06D5">
        <w:rPr>
          <w:color w:val="000000" w:themeColor="text1"/>
        </w:rPr>
        <w:t>):</w:t>
      </w:r>
    </w:p>
    <w:p w14:paraId="372FF03B" w14:textId="77777777" w:rsidR="004D06D5" w:rsidRPr="004D06D5" w:rsidRDefault="004D06D5">
      <w:pPr>
        <w:numPr>
          <w:ilvl w:val="0"/>
          <w:numId w:val="29"/>
        </w:numPr>
        <w:rPr>
          <w:color w:val="000000" w:themeColor="text1"/>
        </w:rPr>
      </w:pPr>
      <w:r w:rsidRPr="004D06D5">
        <w:rPr>
          <w:color w:val="000000" w:themeColor="text1"/>
        </w:rPr>
        <w:t xml:space="preserve">It confirms that the logged-in user’s shell browsed or executed content from the </w:t>
      </w:r>
      <w:proofErr w:type="spellStart"/>
      <w:r w:rsidRPr="004D06D5">
        <w:rPr>
          <w:color w:val="000000" w:themeColor="text1"/>
        </w:rPr>
        <w:t>Mimikatz</w:t>
      </w:r>
      <w:proofErr w:type="spellEnd"/>
      <w:r w:rsidRPr="004D06D5">
        <w:rPr>
          <w:color w:val="000000" w:themeColor="text1"/>
        </w:rPr>
        <w:t xml:space="preserve"> folder.</w:t>
      </w:r>
    </w:p>
    <w:p w14:paraId="451FE65E" w14:textId="77777777" w:rsidR="004D06D5" w:rsidRPr="004D06D5" w:rsidRDefault="004D06D5">
      <w:pPr>
        <w:numPr>
          <w:ilvl w:val="0"/>
          <w:numId w:val="29"/>
        </w:numPr>
        <w:rPr>
          <w:color w:val="000000" w:themeColor="text1"/>
        </w:rPr>
      </w:pPr>
      <w:r w:rsidRPr="004D06D5">
        <w:rPr>
          <w:color w:val="000000" w:themeColor="text1"/>
        </w:rPr>
        <w:t xml:space="preserve">Combined with the </w:t>
      </w:r>
      <w:proofErr w:type="spellStart"/>
      <w:r w:rsidRPr="004D06D5">
        <w:rPr>
          <w:color w:val="000000" w:themeColor="text1"/>
        </w:rPr>
        <w:t>pstree</w:t>
      </w:r>
      <w:proofErr w:type="spellEnd"/>
      <w:r w:rsidRPr="004D06D5">
        <w:rPr>
          <w:color w:val="000000" w:themeColor="text1"/>
        </w:rPr>
        <w:t xml:space="preserve"> chain, this ties the malicious tool activity to the interactive desktop session rather than a background system account.</w:t>
      </w:r>
    </w:p>
    <w:p w14:paraId="5C7FAEF7" w14:textId="77777777" w:rsidR="00BE0649" w:rsidRDefault="00BE0649" w:rsidP="007D2721">
      <w:pPr>
        <w:jc w:val="center"/>
        <w:rPr>
          <w:color w:val="000000" w:themeColor="text1"/>
        </w:rPr>
      </w:pPr>
      <w:r>
        <w:rPr>
          <w:b/>
          <w:bCs/>
          <w:noProof/>
          <w:color w:val="000000" w:themeColor="text1"/>
        </w:rPr>
        <w:drawing>
          <wp:inline distT="0" distB="0" distL="0" distR="0" wp14:anchorId="4CB70BC9" wp14:editId="04CC2BA4">
            <wp:extent cx="5185410" cy="532130"/>
            <wp:effectExtent l="0" t="0" r="0" b="1270"/>
            <wp:docPr id="20157450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5410" cy="532130"/>
                    </a:xfrm>
                    <a:prstGeom prst="rect">
                      <a:avLst/>
                    </a:prstGeom>
                    <a:noFill/>
                    <a:ln>
                      <a:noFill/>
                    </a:ln>
                  </pic:spPr>
                </pic:pic>
              </a:graphicData>
            </a:graphic>
          </wp:inline>
        </w:drawing>
      </w:r>
    </w:p>
    <w:p w14:paraId="611B3B66" w14:textId="1305B1B9" w:rsidR="004D06D5" w:rsidRPr="004D06D5" w:rsidRDefault="004D06D5" w:rsidP="004D06D5">
      <w:pPr>
        <w:rPr>
          <w:color w:val="000000" w:themeColor="text1"/>
        </w:rPr>
      </w:pPr>
      <w:r w:rsidRPr="004D06D5">
        <w:rPr>
          <w:color w:val="000000" w:themeColor="text1"/>
        </w:rPr>
        <w:t xml:space="preserve">Here, conhost.exe has a process handle to DumpIt.exe (or shares console resources). </w:t>
      </w:r>
      <w:proofErr w:type="gramStart"/>
      <w:r w:rsidRPr="004D06D5">
        <w:rPr>
          <w:color w:val="000000" w:themeColor="text1"/>
        </w:rPr>
        <w:t>This further cements</w:t>
      </w:r>
      <w:proofErr w:type="gramEnd"/>
      <w:r w:rsidRPr="004D06D5">
        <w:rPr>
          <w:color w:val="000000" w:themeColor="text1"/>
        </w:rPr>
        <w:t>:</w:t>
      </w:r>
    </w:p>
    <w:p w14:paraId="6CC29FD4" w14:textId="77777777" w:rsidR="004D06D5" w:rsidRPr="004D06D5" w:rsidRDefault="004D06D5">
      <w:pPr>
        <w:numPr>
          <w:ilvl w:val="0"/>
          <w:numId w:val="30"/>
        </w:numPr>
        <w:rPr>
          <w:color w:val="000000" w:themeColor="text1"/>
        </w:rPr>
      </w:pPr>
      <w:r w:rsidRPr="004D06D5">
        <w:rPr>
          <w:color w:val="000000" w:themeColor="text1"/>
        </w:rPr>
        <w:t>The relationship between the console host and DumpIt as part of a single malicious session.</w:t>
      </w:r>
    </w:p>
    <w:p w14:paraId="017A77D0" w14:textId="77777777" w:rsidR="004D06D5" w:rsidRPr="004D06D5" w:rsidRDefault="004D06D5">
      <w:pPr>
        <w:numPr>
          <w:ilvl w:val="0"/>
          <w:numId w:val="30"/>
        </w:numPr>
        <w:rPr>
          <w:color w:val="000000" w:themeColor="text1"/>
        </w:rPr>
      </w:pPr>
      <w:r w:rsidRPr="004D06D5">
        <w:rPr>
          <w:color w:val="000000" w:themeColor="text1"/>
        </w:rPr>
        <w:t>That the handles for conhost.exe are not generic; they specifically refer to the attack tooling.</w:t>
      </w:r>
    </w:p>
    <w:p w14:paraId="52531A56" w14:textId="77777777" w:rsidR="004D06D5" w:rsidRPr="004D06D5" w:rsidRDefault="004D06D5" w:rsidP="004D06D5">
      <w:pPr>
        <w:rPr>
          <w:color w:val="000000" w:themeColor="text1"/>
        </w:rPr>
      </w:pPr>
      <w:r w:rsidRPr="004D06D5">
        <w:rPr>
          <w:color w:val="000000" w:themeColor="text1"/>
        </w:rPr>
        <w:t>Taken together, the handle evidence shows:</w:t>
      </w:r>
    </w:p>
    <w:p w14:paraId="592642CA" w14:textId="77777777" w:rsidR="004D06D5" w:rsidRPr="004D06D5" w:rsidRDefault="004D06D5">
      <w:pPr>
        <w:numPr>
          <w:ilvl w:val="0"/>
          <w:numId w:val="31"/>
        </w:numPr>
        <w:rPr>
          <w:color w:val="000000" w:themeColor="text1"/>
        </w:rPr>
      </w:pPr>
      <w:r w:rsidRPr="004D06D5">
        <w:rPr>
          <w:color w:val="000000" w:themeColor="text1"/>
        </w:rPr>
        <w:t>DumpIt accessed kernel-level security devices (</w:t>
      </w:r>
      <w:proofErr w:type="spellStart"/>
      <w:r w:rsidRPr="004D06D5">
        <w:rPr>
          <w:color w:val="000000" w:themeColor="text1"/>
        </w:rPr>
        <w:t>KsecDD</w:t>
      </w:r>
      <w:proofErr w:type="spellEnd"/>
      <w:r w:rsidRPr="004D06D5">
        <w:rPr>
          <w:color w:val="000000" w:themeColor="text1"/>
        </w:rPr>
        <w:t>) and the underlying disk.</w:t>
      </w:r>
    </w:p>
    <w:p w14:paraId="2BDD13C1" w14:textId="77777777" w:rsidR="004D06D5" w:rsidRPr="004D06D5" w:rsidRDefault="004D06D5">
      <w:pPr>
        <w:numPr>
          <w:ilvl w:val="0"/>
          <w:numId w:val="31"/>
        </w:numPr>
        <w:rPr>
          <w:color w:val="000000" w:themeColor="text1"/>
        </w:rPr>
      </w:pPr>
      <w:proofErr w:type="spellStart"/>
      <w:r w:rsidRPr="004D06D5">
        <w:rPr>
          <w:color w:val="000000" w:themeColor="text1"/>
        </w:rPr>
        <w:t>Mimikatz</w:t>
      </w:r>
      <w:proofErr w:type="spellEnd"/>
      <w:r w:rsidRPr="004D06D5">
        <w:rPr>
          <w:color w:val="000000" w:themeColor="text1"/>
        </w:rPr>
        <w:t xml:space="preserve"> accessed LSASS process memory.</w:t>
      </w:r>
    </w:p>
    <w:p w14:paraId="5B4B9AD1" w14:textId="77777777" w:rsidR="004D06D5" w:rsidRPr="004D06D5" w:rsidRDefault="004D06D5">
      <w:pPr>
        <w:numPr>
          <w:ilvl w:val="0"/>
          <w:numId w:val="31"/>
        </w:numPr>
        <w:rPr>
          <w:color w:val="000000" w:themeColor="text1"/>
        </w:rPr>
      </w:pPr>
      <w:r w:rsidRPr="004D06D5">
        <w:rPr>
          <w:color w:val="000000" w:themeColor="text1"/>
        </w:rPr>
        <w:t xml:space="preserve">Explorer and </w:t>
      </w:r>
      <w:proofErr w:type="spellStart"/>
      <w:r w:rsidRPr="004D06D5">
        <w:rPr>
          <w:color w:val="000000" w:themeColor="text1"/>
        </w:rPr>
        <w:t>conhost</w:t>
      </w:r>
      <w:proofErr w:type="spellEnd"/>
      <w:r w:rsidRPr="004D06D5">
        <w:rPr>
          <w:color w:val="000000" w:themeColor="text1"/>
        </w:rPr>
        <w:t xml:space="preserve"> were instrumental in launching and hosting these tools.</w:t>
      </w:r>
    </w:p>
    <w:p w14:paraId="7E7F3D9B" w14:textId="603268FE" w:rsidR="004D06D5" w:rsidRPr="004D06D5" w:rsidRDefault="004D06D5" w:rsidP="004D06D5">
      <w:pPr>
        <w:rPr>
          <w:color w:val="000000" w:themeColor="text1"/>
        </w:rPr>
      </w:pPr>
    </w:p>
    <w:p w14:paraId="726B62E9" w14:textId="77777777" w:rsidR="004D06D5" w:rsidRPr="00AE0540" w:rsidRDefault="004D06D5" w:rsidP="00B13359">
      <w:pPr>
        <w:pStyle w:val="Heading2"/>
        <w:rPr>
          <w:color w:val="000000" w:themeColor="text1"/>
        </w:rPr>
      </w:pPr>
      <w:bookmarkStart w:id="21" w:name="_Toc215760202"/>
      <w:r w:rsidRPr="00AE0540">
        <w:rPr>
          <w:color w:val="000000" w:themeColor="text1"/>
        </w:rPr>
        <w:t xml:space="preserve">3.4 </w:t>
      </w:r>
      <w:proofErr w:type="gramStart"/>
      <w:r w:rsidRPr="00AE0540">
        <w:rPr>
          <w:color w:val="000000" w:themeColor="text1"/>
        </w:rPr>
        <w:t>Post-attack</w:t>
      </w:r>
      <w:proofErr w:type="gramEnd"/>
      <w:r w:rsidRPr="00AE0540">
        <w:rPr>
          <w:color w:val="000000" w:themeColor="text1"/>
        </w:rPr>
        <w:t xml:space="preserve"> analysis – cleanup and residual artefacts</w:t>
      </w:r>
      <w:bookmarkEnd w:id="21"/>
    </w:p>
    <w:p w14:paraId="1CBE6B60" w14:textId="77777777" w:rsidR="004D06D5" w:rsidRPr="004D06D5" w:rsidRDefault="004D06D5" w:rsidP="004D06D5">
      <w:pPr>
        <w:rPr>
          <w:color w:val="000000" w:themeColor="text1"/>
        </w:rPr>
      </w:pPr>
      <w:r w:rsidRPr="004D06D5">
        <w:rPr>
          <w:color w:val="000000" w:themeColor="text1"/>
        </w:rPr>
        <w:t>The third memory image captures the system after the attack tools have been stopped but before the system was rebooted. This phase is useful to understand residues and what an attacker attempted to clean up.</w:t>
      </w:r>
    </w:p>
    <w:p w14:paraId="5029F68D" w14:textId="77777777" w:rsidR="004D06D5" w:rsidRPr="00AE0540" w:rsidRDefault="004D06D5" w:rsidP="00B13359">
      <w:pPr>
        <w:pStyle w:val="Heading3"/>
        <w:rPr>
          <w:color w:val="000000" w:themeColor="text1"/>
        </w:rPr>
      </w:pPr>
      <w:r w:rsidRPr="00AE0540">
        <w:rPr>
          <w:color w:val="000000" w:themeColor="text1"/>
        </w:rPr>
        <w:lastRenderedPageBreak/>
        <w:t>3.4.1 Processes after the attack</w:t>
      </w:r>
    </w:p>
    <w:p w14:paraId="14E4FE9F" w14:textId="77777777" w:rsidR="007D2721" w:rsidRDefault="00BE0649" w:rsidP="007D2721">
      <w:pPr>
        <w:jc w:val="center"/>
        <w:rPr>
          <w:color w:val="000000" w:themeColor="text1"/>
        </w:rPr>
      </w:pPr>
      <w:r>
        <w:rPr>
          <w:b/>
          <w:bCs/>
          <w:noProof/>
          <w:color w:val="000000" w:themeColor="text1"/>
        </w:rPr>
        <w:drawing>
          <wp:inline distT="0" distB="0" distL="0" distR="0" wp14:anchorId="04197926" wp14:editId="45C79B7A">
            <wp:extent cx="5943600" cy="856615"/>
            <wp:effectExtent l="0" t="0" r="0" b="635"/>
            <wp:docPr id="17355565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p>
    <w:p w14:paraId="757640C9" w14:textId="086E9208" w:rsidR="004D06D5" w:rsidRPr="004D06D5" w:rsidRDefault="004D06D5" w:rsidP="007D2721">
      <w:pPr>
        <w:rPr>
          <w:color w:val="000000" w:themeColor="text1"/>
        </w:rPr>
      </w:pPr>
      <w:r w:rsidRPr="004D06D5">
        <w:rPr>
          <w:color w:val="000000" w:themeColor="text1"/>
        </w:rPr>
        <w:t xml:space="preserve">The </w:t>
      </w:r>
      <w:proofErr w:type="spellStart"/>
      <w:r w:rsidRPr="004D06D5">
        <w:rPr>
          <w:color w:val="000000" w:themeColor="text1"/>
        </w:rPr>
        <w:t>pslist</w:t>
      </w:r>
      <w:proofErr w:type="spellEnd"/>
      <w:r w:rsidRPr="004D06D5">
        <w:rPr>
          <w:color w:val="000000" w:themeColor="text1"/>
        </w:rPr>
        <w:t xml:space="preserve"> output reveals:</w:t>
      </w:r>
    </w:p>
    <w:p w14:paraId="54A059AD" w14:textId="77777777" w:rsidR="004D06D5" w:rsidRPr="004D06D5" w:rsidRDefault="004D06D5">
      <w:pPr>
        <w:numPr>
          <w:ilvl w:val="0"/>
          <w:numId w:val="32"/>
        </w:numPr>
        <w:rPr>
          <w:color w:val="000000" w:themeColor="text1"/>
        </w:rPr>
      </w:pPr>
      <w:r w:rsidRPr="004D06D5">
        <w:rPr>
          <w:color w:val="000000" w:themeColor="text1"/>
        </w:rPr>
        <w:t>DumpIt.exe and an associated conhost.exe may still be present (depending on where in the shutdown sequence the image was taken), or they might have exited but left artefacts.</w:t>
      </w:r>
    </w:p>
    <w:p w14:paraId="269D2907" w14:textId="77777777" w:rsidR="004D06D5" w:rsidRPr="004D06D5" w:rsidRDefault="004D06D5">
      <w:pPr>
        <w:numPr>
          <w:ilvl w:val="0"/>
          <w:numId w:val="32"/>
        </w:numPr>
        <w:rPr>
          <w:color w:val="000000" w:themeColor="text1"/>
        </w:rPr>
      </w:pPr>
      <w:r w:rsidRPr="004D06D5">
        <w:rPr>
          <w:color w:val="000000" w:themeColor="text1"/>
        </w:rPr>
        <w:t>mimikatz.exe is no longer listed as a running process.</w:t>
      </w:r>
    </w:p>
    <w:p w14:paraId="763BA996" w14:textId="77777777" w:rsidR="004D06D5" w:rsidRPr="004D06D5" w:rsidRDefault="004D06D5" w:rsidP="004D06D5">
      <w:pPr>
        <w:rPr>
          <w:color w:val="000000" w:themeColor="text1"/>
        </w:rPr>
      </w:pPr>
      <w:r w:rsidRPr="004D06D5">
        <w:rPr>
          <w:color w:val="000000" w:themeColor="text1"/>
        </w:rPr>
        <w:t xml:space="preserve">From an IR view this suggests the attacker terminated </w:t>
      </w:r>
      <w:proofErr w:type="spellStart"/>
      <w:r w:rsidRPr="004D06D5">
        <w:rPr>
          <w:color w:val="000000" w:themeColor="text1"/>
        </w:rPr>
        <w:t>mimikatz</w:t>
      </w:r>
      <w:proofErr w:type="spellEnd"/>
      <w:r w:rsidRPr="004D06D5">
        <w:rPr>
          <w:color w:val="000000" w:themeColor="text1"/>
        </w:rPr>
        <w:t xml:space="preserve"> first (perhaps after dumping credentials to disk or clipboard) and may have ended the console session, but traces of DumpIt or the acquisition environment can </w:t>
      </w:r>
      <w:proofErr w:type="gramStart"/>
      <w:r w:rsidRPr="004D06D5">
        <w:rPr>
          <w:color w:val="000000" w:themeColor="text1"/>
        </w:rPr>
        <w:t>still persist</w:t>
      </w:r>
      <w:proofErr w:type="gramEnd"/>
      <w:r w:rsidRPr="004D06D5">
        <w:rPr>
          <w:color w:val="000000" w:themeColor="text1"/>
        </w:rPr>
        <w:t>.</w:t>
      </w:r>
    </w:p>
    <w:p w14:paraId="5E6E3B0B" w14:textId="77777777" w:rsidR="007D2721" w:rsidRDefault="00BE0649" w:rsidP="007D2721">
      <w:pPr>
        <w:jc w:val="center"/>
        <w:rPr>
          <w:color w:val="000000" w:themeColor="text1"/>
        </w:rPr>
      </w:pPr>
      <w:r>
        <w:rPr>
          <w:b/>
          <w:bCs/>
          <w:noProof/>
          <w:color w:val="000000" w:themeColor="text1"/>
        </w:rPr>
        <w:drawing>
          <wp:inline distT="0" distB="0" distL="0" distR="0" wp14:anchorId="32A17995" wp14:editId="2E67A635">
            <wp:extent cx="5932170" cy="740780"/>
            <wp:effectExtent l="0" t="0" r="0" b="2540"/>
            <wp:docPr id="7732040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4075" cy="743515"/>
                    </a:xfrm>
                    <a:prstGeom prst="rect">
                      <a:avLst/>
                    </a:prstGeom>
                    <a:noFill/>
                    <a:ln>
                      <a:noFill/>
                    </a:ln>
                  </pic:spPr>
                </pic:pic>
              </a:graphicData>
            </a:graphic>
          </wp:inline>
        </w:drawing>
      </w:r>
    </w:p>
    <w:p w14:paraId="32000A35" w14:textId="3008D8B4" w:rsidR="004D06D5" w:rsidRPr="004D06D5" w:rsidRDefault="004D06D5" w:rsidP="007D2721">
      <w:pPr>
        <w:rPr>
          <w:color w:val="000000" w:themeColor="text1"/>
        </w:rPr>
      </w:pPr>
      <w:r w:rsidRPr="004D06D5">
        <w:rPr>
          <w:color w:val="000000" w:themeColor="text1"/>
        </w:rPr>
        <w:t xml:space="preserve">The post-attack </w:t>
      </w:r>
      <w:proofErr w:type="spellStart"/>
      <w:r w:rsidRPr="004D06D5">
        <w:rPr>
          <w:color w:val="000000" w:themeColor="text1"/>
        </w:rPr>
        <w:t>pstree</w:t>
      </w:r>
      <w:proofErr w:type="spellEnd"/>
      <w:r w:rsidRPr="004D06D5">
        <w:rPr>
          <w:color w:val="000000" w:themeColor="text1"/>
        </w:rPr>
        <w:t xml:space="preserve"> shows:</w:t>
      </w:r>
    </w:p>
    <w:p w14:paraId="469458F0" w14:textId="77777777" w:rsidR="004D06D5" w:rsidRPr="004D06D5" w:rsidRDefault="004D06D5">
      <w:pPr>
        <w:numPr>
          <w:ilvl w:val="0"/>
          <w:numId w:val="33"/>
        </w:numPr>
        <w:rPr>
          <w:color w:val="000000" w:themeColor="text1"/>
        </w:rPr>
      </w:pPr>
      <w:r w:rsidRPr="004D06D5">
        <w:rPr>
          <w:color w:val="000000" w:themeColor="text1"/>
        </w:rPr>
        <w:t>The same explorer.exe → cmd.exe → conhost.exe → DumpIt.exe lineage, but without an active mimikatz.exe child.</w:t>
      </w:r>
    </w:p>
    <w:p w14:paraId="4424C62E" w14:textId="77777777" w:rsidR="004D06D5" w:rsidRPr="004D06D5" w:rsidRDefault="004D06D5">
      <w:pPr>
        <w:numPr>
          <w:ilvl w:val="0"/>
          <w:numId w:val="33"/>
        </w:numPr>
        <w:rPr>
          <w:color w:val="000000" w:themeColor="text1"/>
        </w:rPr>
      </w:pPr>
      <w:r w:rsidRPr="004D06D5">
        <w:rPr>
          <w:color w:val="000000" w:themeColor="text1"/>
        </w:rPr>
        <w:t>This demonstrates that the command shell and DumpIt context still exist in memory, even though the credential dumping tool has been closed.</w:t>
      </w:r>
    </w:p>
    <w:p w14:paraId="51D3A821" w14:textId="77777777" w:rsidR="004D06D5" w:rsidRPr="004D06D5" w:rsidRDefault="004D06D5" w:rsidP="004D06D5">
      <w:pPr>
        <w:rPr>
          <w:color w:val="000000" w:themeColor="text1"/>
        </w:rPr>
      </w:pPr>
      <w:r w:rsidRPr="004D06D5">
        <w:rPr>
          <w:color w:val="000000" w:themeColor="text1"/>
        </w:rPr>
        <w:t>This snapshot is indicative of a typical attacker behaviour: use an interactive console session, run tools, then close only the most incriminating binary.</w:t>
      </w:r>
    </w:p>
    <w:p w14:paraId="3FE5D686" w14:textId="77777777" w:rsidR="004D06D5" w:rsidRPr="00AE0540" w:rsidRDefault="004D06D5" w:rsidP="00B13359">
      <w:pPr>
        <w:pStyle w:val="Heading3"/>
        <w:rPr>
          <w:color w:val="000000" w:themeColor="text1"/>
        </w:rPr>
      </w:pPr>
      <w:r w:rsidRPr="00AE0540">
        <w:rPr>
          <w:color w:val="000000" w:themeColor="text1"/>
        </w:rPr>
        <w:t>3.4.2 Residual file and handle associations</w:t>
      </w:r>
    </w:p>
    <w:p w14:paraId="5FBE4664" w14:textId="4B9B4A72" w:rsidR="004D06D5" w:rsidRPr="004D06D5" w:rsidRDefault="00BE0649" w:rsidP="007D2721">
      <w:pPr>
        <w:rPr>
          <w:color w:val="000000" w:themeColor="text1"/>
        </w:rPr>
      </w:pPr>
      <w:r>
        <w:rPr>
          <w:b/>
          <w:bCs/>
          <w:noProof/>
          <w:color w:val="000000" w:themeColor="text1"/>
        </w:rPr>
        <w:drawing>
          <wp:inline distT="0" distB="0" distL="0" distR="0" wp14:anchorId="01AF3B70" wp14:editId="0CA5B19B">
            <wp:extent cx="5943600" cy="561340"/>
            <wp:effectExtent l="0" t="0" r="0" b="0"/>
            <wp:docPr id="20942065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r w:rsidR="004D06D5" w:rsidRPr="004D06D5">
        <w:rPr>
          <w:color w:val="000000" w:themeColor="text1"/>
        </w:rPr>
        <w:t xml:space="preserve">Even though mimikatz.exe is no longer running, explorer.exe still holds handles pointing to the </w:t>
      </w:r>
      <w:proofErr w:type="spellStart"/>
      <w:r w:rsidR="004D06D5" w:rsidRPr="004D06D5">
        <w:rPr>
          <w:color w:val="000000" w:themeColor="text1"/>
        </w:rPr>
        <w:t>Mimikatz</w:t>
      </w:r>
      <w:proofErr w:type="spellEnd"/>
      <w:r w:rsidR="004D06D5" w:rsidRPr="004D06D5">
        <w:rPr>
          <w:color w:val="000000" w:themeColor="text1"/>
        </w:rPr>
        <w:t xml:space="preserve"> folder or files:</w:t>
      </w:r>
    </w:p>
    <w:p w14:paraId="219F461E" w14:textId="77777777" w:rsidR="004D06D5" w:rsidRPr="004D06D5" w:rsidRDefault="004D06D5">
      <w:pPr>
        <w:numPr>
          <w:ilvl w:val="0"/>
          <w:numId w:val="34"/>
        </w:numPr>
        <w:rPr>
          <w:color w:val="000000" w:themeColor="text1"/>
        </w:rPr>
      </w:pPr>
      <w:r w:rsidRPr="004D06D5">
        <w:rPr>
          <w:color w:val="000000" w:themeColor="text1"/>
        </w:rPr>
        <w:t>This reveals that the GUI shell continues to reference the directory used earlier, e.g., through open Explorer windows or shell extension caches.</w:t>
      </w:r>
    </w:p>
    <w:p w14:paraId="7651B3ED" w14:textId="77777777" w:rsidR="004D06D5" w:rsidRPr="004D06D5" w:rsidRDefault="004D06D5">
      <w:pPr>
        <w:numPr>
          <w:ilvl w:val="0"/>
          <w:numId w:val="34"/>
        </w:numPr>
        <w:rPr>
          <w:color w:val="000000" w:themeColor="text1"/>
        </w:rPr>
      </w:pPr>
      <w:r w:rsidRPr="004D06D5">
        <w:rPr>
          <w:color w:val="000000" w:themeColor="text1"/>
        </w:rPr>
        <w:lastRenderedPageBreak/>
        <w:t>It demonstrates that residual artefacts can expose prior tool usage even after processes exit.</w:t>
      </w:r>
    </w:p>
    <w:p w14:paraId="2493D4D1" w14:textId="77777777" w:rsidR="007D2721" w:rsidRDefault="00BE0649" w:rsidP="007D2721">
      <w:pPr>
        <w:jc w:val="center"/>
        <w:rPr>
          <w:color w:val="000000" w:themeColor="text1"/>
        </w:rPr>
      </w:pPr>
      <w:r>
        <w:rPr>
          <w:b/>
          <w:bCs/>
          <w:noProof/>
          <w:color w:val="000000" w:themeColor="text1"/>
        </w:rPr>
        <w:drawing>
          <wp:inline distT="0" distB="0" distL="0" distR="0" wp14:anchorId="1F02B053" wp14:editId="470F557D">
            <wp:extent cx="5271493" cy="5677383"/>
            <wp:effectExtent l="0" t="0" r="5715" b="0"/>
            <wp:docPr id="14878229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2526" cy="5700036"/>
                    </a:xfrm>
                    <a:prstGeom prst="rect">
                      <a:avLst/>
                    </a:prstGeom>
                    <a:noFill/>
                    <a:ln>
                      <a:noFill/>
                    </a:ln>
                  </pic:spPr>
                </pic:pic>
              </a:graphicData>
            </a:graphic>
          </wp:inline>
        </w:drawing>
      </w:r>
    </w:p>
    <w:p w14:paraId="74BC4DC9" w14:textId="45DC040A" w:rsidR="004D06D5" w:rsidRPr="004D06D5" w:rsidRDefault="004D06D5" w:rsidP="004D06D5">
      <w:pPr>
        <w:rPr>
          <w:color w:val="000000" w:themeColor="text1"/>
        </w:rPr>
      </w:pPr>
      <w:r w:rsidRPr="004D06D5">
        <w:rPr>
          <w:color w:val="000000" w:themeColor="text1"/>
        </w:rPr>
        <w:t xml:space="preserve">DumpIt in the post-attack dump still shows handles to </w:t>
      </w:r>
      <w:proofErr w:type="spellStart"/>
      <w:r w:rsidRPr="004D06D5">
        <w:rPr>
          <w:color w:val="000000" w:themeColor="text1"/>
        </w:rPr>
        <w:t>KsecDD</w:t>
      </w:r>
      <w:proofErr w:type="spellEnd"/>
      <w:r w:rsidRPr="004D06D5">
        <w:rPr>
          <w:color w:val="000000" w:themeColor="text1"/>
        </w:rPr>
        <w:t xml:space="preserve"> and the attack tools directory:</w:t>
      </w:r>
    </w:p>
    <w:p w14:paraId="77010244" w14:textId="77777777" w:rsidR="004D06D5" w:rsidRPr="004D06D5" w:rsidRDefault="004D06D5">
      <w:pPr>
        <w:numPr>
          <w:ilvl w:val="0"/>
          <w:numId w:val="35"/>
        </w:numPr>
        <w:rPr>
          <w:color w:val="000000" w:themeColor="text1"/>
        </w:rPr>
      </w:pPr>
      <w:r w:rsidRPr="004D06D5">
        <w:rPr>
          <w:color w:val="000000" w:themeColor="text1"/>
        </w:rPr>
        <w:t>This shows that DumpIt remained active at the time of the final snapshot, continuing to have kernel-level access.</w:t>
      </w:r>
    </w:p>
    <w:p w14:paraId="7CC0DA6B" w14:textId="77777777" w:rsidR="004D06D5" w:rsidRPr="004D06D5" w:rsidRDefault="004D06D5">
      <w:pPr>
        <w:numPr>
          <w:ilvl w:val="0"/>
          <w:numId w:val="35"/>
        </w:numPr>
        <w:rPr>
          <w:color w:val="000000" w:themeColor="text1"/>
        </w:rPr>
      </w:pPr>
      <w:r w:rsidRPr="004D06D5">
        <w:rPr>
          <w:color w:val="000000" w:themeColor="text1"/>
        </w:rPr>
        <w:t>It also indicates that the attacker did not fully terminate or unload the acquisition tool.</w:t>
      </w:r>
    </w:p>
    <w:p w14:paraId="3035A75E" w14:textId="15629273" w:rsidR="007D2721" w:rsidRDefault="00BE0649" w:rsidP="007D2721">
      <w:pPr>
        <w:jc w:val="center"/>
        <w:rPr>
          <w:color w:val="000000" w:themeColor="text1"/>
        </w:rPr>
      </w:pPr>
      <w:r>
        <w:rPr>
          <w:b/>
          <w:bCs/>
          <w:noProof/>
          <w:color w:val="000000" w:themeColor="text1"/>
        </w:rPr>
        <w:lastRenderedPageBreak/>
        <w:drawing>
          <wp:inline distT="0" distB="0" distL="0" distR="0" wp14:anchorId="44ABB6D2" wp14:editId="2E0C4311">
            <wp:extent cx="4990211" cy="6522334"/>
            <wp:effectExtent l="0" t="0" r="1270" b="0"/>
            <wp:docPr id="1644309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8764" cy="6533513"/>
                    </a:xfrm>
                    <a:prstGeom prst="rect">
                      <a:avLst/>
                    </a:prstGeom>
                    <a:noFill/>
                    <a:ln>
                      <a:noFill/>
                    </a:ln>
                  </pic:spPr>
                </pic:pic>
              </a:graphicData>
            </a:graphic>
          </wp:inline>
        </w:drawing>
      </w:r>
    </w:p>
    <w:p w14:paraId="3D522508" w14:textId="5B4FBFB9" w:rsidR="004D06D5" w:rsidRPr="004D06D5" w:rsidRDefault="004D06D5" w:rsidP="004D06D5">
      <w:pPr>
        <w:rPr>
          <w:color w:val="000000" w:themeColor="text1"/>
        </w:rPr>
      </w:pPr>
      <w:r w:rsidRPr="004D06D5">
        <w:rPr>
          <w:color w:val="000000" w:themeColor="text1"/>
        </w:rPr>
        <w:t>The handles for lsass.exe and related security components show:</w:t>
      </w:r>
    </w:p>
    <w:p w14:paraId="13636F4A" w14:textId="77777777" w:rsidR="004D06D5" w:rsidRPr="004D06D5" w:rsidRDefault="004D06D5">
      <w:pPr>
        <w:numPr>
          <w:ilvl w:val="0"/>
          <w:numId w:val="36"/>
        </w:numPr>
        <w:rPr>
          <w:color w:val="000000" w:themeColor="text1"/>
        </w:rPr>
      </w:pPr>
      <w:r w:rsidRPr="004D06D5">
        <w:rPr>
          <w:color w:val="000000" w:themeColor="text1"/>
        </w:rPr>
        <w:t xml:space="preserve">Normal LSASS activity plus associations with </w:t>
      </w:r>
      <w:proofErr w:type="spellStart"/>
      <w:r w:rsidRPr="004D06D5">
        <w:rPr>
          <w:color w:val="000000" w:themeColor="text1"/>
        </w:rPr>
        <w:t>KsecDD</w:t>
      </w:r>
      <w:proofErr w:type="spellEnd"/>
      <w:r w:rsidRPr="004D06D5">
        <w:rPr>
          <w:color w:val="000000" w:themeColor="text1"/>
        </w:rPr>
        <w:t xml:space="preserve"> and other security objects.</w:t>
      </w:r>
    </w:p>
    <w:p w14:paraId="68B11304" w14:textId="77777777" w:rsidR="004D06D5" w:rsidRPr="004D06D5" w:rsidRDefault="004D06D5">
      <w:pPr>
        <w:numPr>
          <w:ilvl w:val="0"/>
          <w:numId w:val="36"/>
        </w:numPr>
        <w:rPr>
          <w:color w:val="000000" w:themeColor="text1"/>
        </w:rPr>
      </w:pPr>
      <w:r w:rsidRPr="004D06D5">
        <w:rPr>
          <w:color w:val="000000" w:themeColor="text1"/>
        </w:rPr>
        <w:t xml:space="preserve">In combination with the earlier </w:t>
      </w:r>
      <w:proofErr w:type="spellStart"/>
      <w:r w:rsidRPr="004D06D5">
        <w:rPr>
          <w:color w:val="000000" w:themeColor="text1"/>
        </w:rPr>
        <w:t>mimikatz</w:t>
      </w:r>
      <w:proofErr w:type="spellEnd"/>
      <w:r w:rsidRPr="004D06D5">
        <w:rPr>
          <w:color w:val="000000" w:themeColor="text1"/>
        </w:rPr>
        <w:t xml:space="preserve"> handles, this demonstrates a sequence where LSASS remained active after being read by </w:t>
      </w:r>
      <w:proofErr w:type="spellStart"/>
      <w:r w:rsidRPr="004D06D5">
        <w:rPr>
          <w:color w:val="000000" w:themeColor="text1"/>
        </w:rPr>
        <w:t>mimikatz</w:t>
      </w:r>
      <w:proofErr w:type="spellEnd"/>
      <w:r w:rsidRPr="004D06D5">
        <w:rPr>
          <w:color w:val="000000" w:themeColor="text1"/>
        </w:rPr>
        <w:t>; there is no sign of LSASS having been crashed or disabled, which would have been more obvious for defenders.</w:t>
      </w:r>
    </w:p>
    <w:p w14:paraId="6C3375F0" w14:textId="77777777" w:rsidR="004D06D5" w:rsidRPr="00AE0540" w:rsidRDefault="004D06D5" w:rsidP="00B13359">
      <w:pPr>
        <w:pStyle w:val="Heading3"/>
        <w:rPr>
          <w:color w:val="000000" w:themeColor="text1"/>
        </w:rPr>
      </w:pPr>
      <w:r w:rsidRPr="00AE0540">
        <w:rPr>
          <w:color w:val="000000" w:themeColor="text1"/>
        </w:rPr>
        <w:lastRenderedPageBreak/>
        <w:t>3.4.3 Network after the attack</w:t>
      </w:r>
    </w:p>
    <w:p w14:paraId="5E82B4D9" w14:textId="77777777" w:rsidR="00BE0649" w:rsidRDefault="00BE0649" w:rsidP="007D2721">
      <w:pPr>
        <w:jc w:val="center"/>
        <w:rPr>
          <w:color w:val="000000" w:themeColor="text1"/>
        </w:rPr>
      </w:pPr>
      <w:r>
        <w:rPr>
          <w:b/>
          <w:bCs/>
          <w:noProof/>
          <w:color w:val="000000" w:themeColor="text1"/>
        </w:rPr>
        <w:drawing>
          <wp:inline distT="0" distB="0" distL="0" distR="0" wp14:anchorId="070D8E71" wp14:editId="2B7CED67">
            <wp:extent cx="5943600" cy="6273165"/>
            <wp:effectExtent l="0" t="0" r="0" b="0"/>
            <wp:docPr id="6018762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273165"/>
                    </a:xfrm>
                    <a:prstGeom prst="rect">
                      <a:avLst/>
                    </a:prstGeom>
                    <a:noFill/>
                    <a:ln>
                      <a:noFill/>
                    </a:ln>
                  </pic:spPr>
                </pic:pic>
              </a:graphicData>
            </a:graphic>
          </wp:inline>
        </w:drawing>
      </w:r>
    </w:p>
    <w:p w14:paraId="7C43727D" w14:textId="59D51490" w:rsidR="004D06D5" w:rsidRPr="004D06D5" w:rsidRDefault="004D06D5" w:rsidP="004D06D5">
      <w:pPr>
        <w:rPr>
          <w:color w:val="000000" w:themeColor="text1"/>
        </w:rPr>
      </w:pPr>
      <w:r w:rsidRPr="004D06D5">
        <w:rPr>
          <w:color w:val="000000" w:themeColor="text1"/>
        </w:rPr>
        <w:t>The netstat output for the post-attack dump remains similar:</w:t>
      </w:r>
    </w:p>
    <w:p w14:paraId="428C11C2" w14:textId="77777777" w:rsidR="004D06D5" w:rsidRPr="004D06D5" w:rsidRDefault="004D06D5">
      <w:pPr>
        <w:numPr>
          <w:ilvl w:val="0"/>
          <w:numId w:val="37"/>
        </w:numPr>
        <w:rPr>
          <w:color w:val="000000" w:themeColor="text1"/>
        </w:rPr>
      </w:pPr>
      <w:r w:rsidRPr="004D06D5">
        <w:rPr>
          <w:color w:val="000000" w:themeColor="text1"/>
        </w:rPr>
        <w:t>No additional suspicious outbound connections appear.</w:t>
      </w:r>
    </w:p>
    <w:p w14:paraId="12920C22" w14:textId="77777777" w:rsidR="004D06D5" w:rsidRPr="004D06D5" w:rsidRDefault="004D06D5">
      <w:pPr>
        <w:numPr>
          <w:ilvl w:val="0"/>
          <w:numId w:val="37"/>
        </w:numPr>
        <w:rPr>
          <w:color w:val="000000" w:themeColor="text1"/>
        </w:rPr>
      </w:pPr>
      <w:r w:rsidRPr="004D06D5">
        <w:rPr>
          <w:color w:val="000000" w:themeColor="text1"/>
        </w:rPr>
        <w:t>Existing service ports are consistent with the baseline, reinforcing the assessment that the primary malicious activity was local credential access and memory dumping, not network-based exfiltration.</w:t>
      </w:r>
    </w:p>
    <w:p w14:paraId="07E820DD" w14:textId="59562A7F" w:rsidR="004D06D5" w:rsidRPr="004D06D5" w:rsidRDefault="004D06D5" w:rsidP="004D06D5">
      <w:pPr>
        <w:rPr>
          <w:color w:val="000000" w:themeColor="text1"/>
        </w:rPr>
      </w:pPr>
    </w:p>
    <w:p w14:paraId="6F416DB6" w14:textId="77777777" w:rsidR="004D06D5" w:rsidRPr="00AE0540" w:rsidRDefault="004D06D5" w:rsidP="00B13359">
      <w:pPr>
        <w:pStyle w:val="Heading2"/>
        <w:rPr>
          <w:color w:val="000000" w:themeColor="text1"/>
        </w:rPr>
      </w:pPr>
      <w:bookmarkStart w:id="22" w:name="_Toc215760203"/>
      <w:r w:rsidRPr="00AE0540">
        <w:rPr>
          <w:color w:val="000000" w:themeColor="text1"/>
        </w:rPr>
        <w:t>3.5 Cross-dump comparison of key processes</w:t>
      </w:r>
      <w:bookmarkEnd w:id="22"/>
    </w:p>
    <w:p w14:paraId="4774239C" w14:textId="77777777" w:rsidR="00C9573B" w:rsidRDefault="00C9573B" w:rsidP="007D2721">
      <w:pPr>
        <w:jc w:val="center"/>
        <w:rPr>
          <w:color w:val="000000" w:themeColor="text1"/>
        </w:rPr>
      </w:pPr>
      <w:r>
        <w:rPr>
          <w:b/>
          <w:bCs/>
          <w:noProof/>
          <w:color w:val="000000" w:themeColor="text1"/>
        </w:rPr>
        <w:drawing>
          <wp:inline distT="0" distB="0" distL="0" distR="0" wp14:anchorId="4A08E23B" wp14:editId="76A56B6C">
            <wp:extent cx="5937885" cy="4982845"/>
            <wp:effectExtent l="0" t="0" r="5715" b="8255"/>
            <wp:docPr id="106836393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885" cy="4982845"/>
                    </a:xfrm>
                    <a:prstGeom prst="rect">
                      <a:avLst/>
                    </a:prstGeom>
                    <a:noFill/>
                    <a:ln>
                      <a:noFill/>
                    </a:ln>
                  </pic:spPr>
                </pic:pic>
              </a:graphicData>
            </a:graphic>
          </wp:inline>
        </w:drawing>
      </w:r>
    </w:p>
    <w:p w14:paraId="6DD67FE2" w14:textId="64024DEB" w:rsidR="004D06D5" w:rsidRDefault="004D06D5" w:rsidP="004D06D5">
      <w:pPr>
        <w:rPr>
          <w:color w:val="000000" w:themeColor="text1"/>
        </w:rPr>
      </w:pPr>
      <w:r w:rsidRPr="004D06D5">
        <w:rPr>
          <w:color w:val="000000" w:themeColor="text1"/>
        </w:rPr>
        <w:t xml:space="preserve">This screenshot contrasts selected high-value processes (explorer.exe, cmd.exe, conhost.exe, DumpIt.exe, mimikatz.exe, lsass.exe) across the three dumps. The following table summarises the comparison in report form (you can reconstruct it from </w:t>
      </w:r>
      <w:proofErr w:type="spellStart"/>
      <w:r w:rsidRPr="004D06D5">
        <w:rPr>
          <w:color w:val="000000" w:themeColor="text1"/>
        </w:rPr>
        <w:t>pslist</w:t>
      </w:r>
      <w:proofErr w:type="spellEnd"/>
      <w:r w:rsidRPr="004D06D5">
        <w:rPr>
          <w:color w:val="000000" w:themeColor="text1"/>
        </w:rPr>
        <w:t xml:space="preserve"> or the screenshot):</w:t>
      </w:r>
    </w:p>
    <w:p w14:paraId="399E1D1B" w14:textId="77777777" w:rsidR="00696C0F" w:rsidRDefault="00696C0F" w:rsidP="004D06D5">
      <w:pPr>
        <w:rPr>
          <w:color w:val="000000" w:themeColor="text1"/>
        </w:rPr>
      </w:pPr>
    </w:p>
    <w:p w14:paraId="6B768D66" w14:textId="77777777" w:rsidR="007D2721" w:rsidRPr="004D06D5" w:rsidRDefault="007D2721" w:rsidP="004D06D5">
      <w:pPr>
        <w:rPr>
          <w:color w:val="000000" w:themeColor="text1"/>
        </w:rPr>
      </w:pPr>
    </w:p>
    <w:tbl>
      <w:tblPr>
        <w:tblW w:w="11908" w:type="dxa"/>
        <w:tblCellSpacing w:w="15" w:type="dxa"/>
        <w:tblInd w:w="-1276"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2552"/>
        <w:gridCol w:w="3278"/>
        <w:gridCol w:w="4235"/>
      </w:tblGrid>
      <w:tr w:rsidR="00AE0540" w:rsidRPr="004D06D5" w14:paraId="7A33D608" w14:textId="77777777" w:rsidTr="007D2721">
        <w:trPr>
          <w:tblHeader/>
          <w:tblCellSpacing w:w="15" w:type="dxa"/>
        </w:trPr>
        <w:tc>
          <w:tcPr>
            <w:tcW w:w="1798" w:type="dxa"/>
            <w:vAlign w:val="center"/>
            <w:hideMark/>
          </w:tcPr>
          <w:p w14:paraId="58F4E175" w14:textId="77777777" w:rsidR="004D06D5" w:rsidRPr="004D06D5" w:rsidRDefault="004D06D5" w:rsidP="004D06D5">
            <w:pPr>
              <w:rPr>
                <w:b/>
                <w:bCs/>
                <w:color w:val="000000" w:themeColor="text1"/>
              </w:rPr>
            </w:pPr>
            <w:r w:rsidRPr="004D06D5">
              <w:rPr>
                <w:b/>
                <w:bCs/>
                <w:color w:val="000000" w:themeColor="text1"/>
              </w:rPr>
              <w:lastRenderedPageBreak/>
              <w:t>Process</w:t>
            </w:r>
          </w:p>
        </w:tc>
        <w:tc>
          <w:tcPr>
            <w:tcW w:w="2522" w:type="dxa"/>
            <w:vAlign w:val="center"/>
            <w:hideMark/>
          </w:tcPr>
          <w:p w14:paraId="457A361F" w14:textId="77777777" w:rsidR="004D06D5" w:rsidRPr="004D06D5" w:rsidRDefault="004D06D5" w:rsidP="004D06D5">
            <w:pPr>
              <w:rPr>
                <w:b/>
                <w:bCs/>
                <w:color w:val="000000" w:themeColor="text1"/>
              </w:rPr>
            </w:pPr>
            <w:r w:rsidRPr="004D06D5">
              <w:rPr>
                <w:b/>
                <w:bCs/>
                <w:color w:val="000000" w:themeColor="text1"/>
              </w:rPr>
              <w:t>Pre-attack dump</w:t>
            </w:r>
          </w:p>
        </w:tc>
        <w:tc>
          <w:tcPr>
            <w:tcW w:w="3248" w:type="dxa"/>
            <w:vAlign w:val="center"/>
            <w:hideMark/>
          </w:tcPr>
          <w:p w14:paraId="7C7B1D52" w14:textId="77777777" w:rsidR="004D06D5" w:rsidRPr="004D06D5" w:rsidRDefault="004D06D5" w:rsidP="004D06D5">
            <w:pPr>
              <w:rPr>
                <w:b/>
                <w:bCs/>
                <w:color w:val="000000" w:themeColor="text1"/>
              </w:rPr>
            </w:pPr>
            <w:r w:rsidRPr="004D06D5">
              <w:rPr>
                <w:b/>
                <w:bCs/>
                <w:color w:val="000000" w:themeColor="text1"/>
              </w:rPr>
              <w:t>During-attack dump</w:t>
            </w:r>
          </w:p>
        </w:tc>
        <w:tc>
          <w:tcPr>
            <w:tcW w:w="4190" w:type="dxa"/>
            <w:vAlign w:val="center"/>
            <w:hideMark/>
          </w:tcPr>
          <w:p w14:paraId="1A20DFBB" w14:textId="77777777" w:rsidR="004D06D5" w:rsidRPr="004D06D5" w:rsidRDefault="004D06D5" w:rsidP="004D06D5">
            <w:pPr>
              <w:rPr>
                <w:b/>
                <w:bCs/>
                <w:color w:val="000000" w:themeColor="text1"/>
              </w:rPr>
            </w:pPr>
            <w:r w:rsidRPr="004D06D5">
              <w:rPr>
                <w:b/>
                <w:bCs/>
                <w:color w:val="000000" w:themeColor="text1"/>
              </w:rPr>
              <w:t>Post-attack dump</w:t>
            </w:r>
          </w:p>
        </w:tc>
      </w:tr>
      <w:tr w:rsidR="00AE0540" w:rsidRPr="004D06D5" w14:paraId="6E9F9FF4" w14:textId="77777777" w:rsidTr="007D2721">
        <w:trPr>
          <w:tblCellSpacing w:w="15" w:type="dxa"/>
        </w:trPr>
        <w:tc>
          <w:tcPr>
            <w:tcW w:w="1798" w:type="dxa"/>
            <w:vAlign w:val="center"/>
            <w:hideMark/>
          </w:tcPr>
          <w:p w14:paraId="31A6ED97" w14:textId="77777777" w:rsidR="004D06D5" w:rsidRPr="004D06D5" w:rsidRDefault="004D06D5" w:rsidP="004D06D5">
            <w:pPr>
              <w:rPr>
                <w:color w:val="000000" w:themeColor="text1"/>
              </w:rPr>
            </w:pPr>
            <w:r w:rsidRPr="004D06D5">
              <w:rPr>
                <w:color w:val="000000" w:themeColor="text1"/>
              </w:rPr>
              <w:t>explorer.exe</w:t>
            </w:r>
          </w:p>
        </w:tc>
        <w:tc>
          <w:tcPr>
            <w:tcW w:w="2522" w:type="dxa"/>
            <w:vAlign w:val="center"/>
            <w:hideMark/>
          </w:tcPr>
          <w:p w14:paraId="6BF576EB" w14:textId="77777777" w:rsidR="004D06D5" w:rsidRPr="004D06D5" w:rsidRDefault="004D06D5" w:rsidP="004D06D5">
            <w:pPr>
              <w:rPr>
                <w:color w:val="000000" w:themeColor="text1"/>
              </w:rPr>
            </w:pPr>
            <w:r w:rsidRPr="004D06D5">
              <w:rPr>
                <w:color w:val="000000" w:themeColor="text1"/>
              </w:rPr>
              <w:t xml:space="preserve">Present, parent </w:t>
            </w:r>
            <w:proofErr w:type="spellStart"/>
            <w:r w:rsidRPr="004D06D5">
              <w:rPr>
                <w:color w:val="000000" w:themeColor="text1"/>
              </w:rPr>
              <w:t>userinit</w:t>
            </w:r>
            <w:proofErr w:type="spellEnd"/>
            <w:r w:rsidRPr="004D06D5">
              <w:rPr>
                <w:color w:val="000000" w:themeColor="text1"/>
              </w:rPr>
              <w:t>, no link to attack tools</w:t>
            </w:r>
          </w:p>
        </w:tc>
        <w:tc>
          <w:tcPr>
            <w:tcW w:w="3248" w:type="dxa"/>
            <w:vAlign w:val="center"/>
            <w:hideMark/>
          </w:tcPr>
          <w:p w14:paraId="42E016FF" w14:textId="77777777" w:rsidR="004D06D5" w:rsidRPr="004D06D5" w:rsidRDefault="004D06D5" w:rsidP="004D06D5">
            <w:pPr>
              <w:rPr>
                <w:color w:val="000000" w:themeColor="text1"/>
              </w:rPr>
            </w:pPr>
            <w:r w:rsidRPr="004D06D5">
              <w:rPr>
                <w:color w:val="000000" w:themeColor="text1"/>
              </w:rPr>
              <w:t>Present; parent of cmd.exe that launches tools</w:t>
            </w:r>
          </w:p>
        </w:tc>
        <w:tc>
          <w:tcPr>
            <w:tcW w:w="4190" w:type="dxa"/>
            <w:vAlign w:val="center"/>
            <w:hideMark/>
          </w:tcPr>
          <w:p w14:paraId="29DF17C5" w14:textId="77777777" w:rsidR="004D06D5" w:rsidRPr="004D06D5" w:rsidRDefault="004D06D5" w:rsidP="004D06D5">
            <w:pPr>
              <w:rPr>
                <w:color w:val="000000" w:themeColor="text1"/>
              </w:rPr>
            </w:pPr>
            <w:r w:rsidRPr="004D06D5">
              <w:rPr>
                <w:color w:val="000000" w:themeColor="text1"/>
              </w:rPr>
              <w:t xml:space="preserve">Present; still holds handles to </w:t>
            </w:r>
            <w:proofErr w:type="spellStart"/>
            <w:r w:rsidRPr="004D06D5">
              <w:rPr>
                <w:color w:val="000000" w:themeColor="text1"/>
              </w:rPr>
              <w:t>Mimikatz</w:t>
            </w:r>
            <w:proofErr w:type="spellEnd"/>
            <w:r w:rsidRPr="004D06D5">
              <w:rPr>
                <w:color w:val="000000" w:themeColor="text1"/>
              </w:rPr>
              <w:t xml:space="preserve"> directory</w:t>
            </w:r>
          </w:p>
        </w:tc>
      </w:tr>
      <w:tr w:rsidR="00AE0540" w:rsidRPr="004D06D5" w14:paraId="4B605F68" w14:textId="77777777" w:rsidTr="007D2721">
        <w:trPr>
          <w:tblCellSpacing w:w="15" w:type="dxa"/>
        </w:trPr>
        <w:tc>
          <w:tcPr>
            <w:tcW w:w="1798" w:type="dxa"/>
            <w:vAlign w:val="center"/>
            <w:hideMark/>
          </w:tcPr>
          <w:p w14:paraId="7CC8471A" w14:textId="77777777" w:rsidR="004D06D5" w:rsidRPr="004D06D5" w:rsidRDefault="004D06D5" w:rsidP="004D06D5">
            <w:pPr>
              <w:rPr>
                <w:color w:val="000000" w:themeColor="text1"/>
              </w:rPr>
            </w:pPr>
            <w:r w:rsidRPr="004D06D5">
              <w:rPr>
                <w:color w:val="000000" w:themeColor="text1"/>
              </w:rPr>
              <w:t>cmd.exe</w:t>
            </w:r>
          </w:p>
        </w:tc>
        <w:tc>
          <w:tcPr>
            <w:tcW w:w="2522" w:type="dxa"/>
            <w:vAlign w:val="center"/>
            <w:hideMark/>
          </w:tcPr>
          <w:p w14:paraId="2A5CAD34" w14:textId="77777777" w:rsidR="004D06D5" w:rsidRPr="004D06D5" w:rsidRDefault="004D06D5" w:rsidP="004D06D5">
            <w:pPr>
              <w:rPr>
                <w:color w:val="000000" w:themeColor="text1"/>
              </w:rPr>
            </w:pPr>
            <w:r w:rsidRPr="004D06D5">
              <w:rPr>
                <w:color w:val="000000" w:themeColor="text1"/>
              </w:rPr>
              <w:t>Not present or only short-lived baseline activity</w:t>
            </w:r>
          </w:p>
        </w:tc>
        <w:tc>
          <w:tcPr>
            <w:tcW w:w="3248" w:type="dxa"/>
            <w:vAlign w:val="center"/>
            <w:hideMark/>
          </w:tcPr>
          <w:p w14:paraId="406D6800" w14:textId="77777777" w:rsidR="004D06D5" w:rsidRPr="004D06D5" w:rsidRDefault="004D06D5" w:rsidP="004D06D5">
            <w:pPr>
              <w:rPr>
                <w:color w:val="000000" w:themeColor="text1"/>
              </w:rPr>
            </w:pPr>
            <w:r w:rsidRPr="004D06D5">
              <w:rPr>
                <w:color w:val="000000" w:themeColor="text1"/>
              </w:rPr>
              <w:t>Present as child of explorer.exe; parent of conhost.exe and attacker tools</w:t>
            </w:r>
          </w:p>
        </w:tc>
        <w:tc>
          <w:tcPr>
            <w:tcW w:w="4190" w:type="dxa"/>
            <w:vAlign w:val="center"/>
            <w:hideMark/>
          </w:tcPr>
          <w:p w14:paraId="403BA61C" w14:textId="77777777" w:rsidR="004D06D5" w:rsidRPr="004D06D5" w:rsidRDefault="004D06D5" w:rsidP="004D06D5">
            <w:pPr>
              <w:rPr>
                <w:color w:val="000000" w:themeColor="text1"/>
              </w:rPr>
            </w:pPr>
            <w:r w:rsidRPr="004D06D5">
              <w:rPr>
                <w:color w:val="000000" w:themeColor="text1"/>
              </w:rPr>
              <w:t>May still be present with conhost.exe and DumpIt chain</w:t>
            </w:r>
          </w:p>
        </w:tc>
      </w:tr>
      <w:tr w:rsidR="00AE0540" w:rsidRPr="004D06D5" w14:paraId="35764F0C" w14:textId="77777777" w:rsidTr="007D2721">
        <w:trPr>
          <w:tblCellSpacing w:w="15" w:type="dxa"/>
        </w:trPr>
        <w:tc>
          <w:tcPr>
            <w:tcW w:w="1798" w:type="dxa"/>
            <w:vAlign w:val="center"/>
            <w:hideMark/>
          </w:tcPr>
          <w:p w14:paraId="4B38ED73" w14:textId="77777777" w:rsidR="004D06D5" w:rsidRPr="004D06D5" w:rsidRDefault="004D06D5" w:rsidP="004D06D5">
            <w:pPr>
              <w:rPr>
                <w:color w:val="000000" w:themeColor="text1"/>
              </w:rPr>
            </w:pPr>
            <w:r w:rsidRPr="004D06D5">
              <w:rPr>
                <w:color w:val="000000" w:themeColor="text1"/>
              </w:rPr>
              <w:t>conhost.exe</w:t>
            </w:r>
          </w:p>
        </w:tc>
        <w:tc>
          <w:tcPr>
            <w:tcW w:w="2522" w:type="dxa"/>
            <w:vAlign w:val="center"/>
            <w:hideMark/>
          </w:tcPr>
          <w:p w14:paraId="61FA385B" w14:textId="77777777" w:rsidR="004D06D5" w:rsidRPr="004D06D5" w:rsidRDefault="004D06D5" w:rsidP="004D06D5">
            <w:pPr>
              <w:rPr>
                <w:color w:val="000000" w:themeColor="text1"/>
              </w:rPr>
            </w:pPr>
            <w:r w:rsidRPr="004D06D5">
              <w:rPr>
                <w:color w:val="000000" w:themeColor="text1"/>
              </w:rPr>
              <w:t>Only generic console hosts (if any)</w:t>
            </w:r>
          </w:p>
        </w:tc>
        <w:tc>
          <w:tcPr>
            <w:tcW w:w="3248" w:type="dxa"/>
            <w:vAlign w:val="center"/>
            <w:hideMark/>
          </w:tcPr>
          <w:p w14:paraId="5750E442" w14:textId="77777777" w:rsidR="004D06D5" w:rsidRPr="004D06D5" w:rsidRDefault="004D06D5" w:rsidP="004D06D5">
            <w:pPr>
              <w:rPr>
                <w:color w:val="000000" w:themeColor="text1"/>
              </w:rPr>
            </w:pPr>
            <w:r w:rsidRPr="004D06D5">
              <w:rPr>
                <w:color w:val="000000" w:themeColor="text1"/>
              </w:rPr>
              <w:t>Specific instance associated with cmd.exe, child for DumpIt.exe / mimikatz.exe</w:t>
            </w:r>
          </w:p>
        </w:tc>
        <w:tc>
          <w:tcPr>
            <w:tcW w:w="4190" w:type="dxa"/>
            <w:vAlign w:val="center"/>
            <w:hideMark/>
          </w:tcPr>
          <w:p w14:paraId="555192B7" w14:textId="77777777" w:rsidR="004D06D5" w:rsidRPr="004D06D5" w:rsidRDefault="004D06D5" w:rsidP="004D06D5">
            <w:pPr>
              <w:rPr>
                <w:color w:val="000000" w:themeColor="text1"/>
              </w:rPr>
            </w:pPr>
            <w:r w:rsidRPr="004D06D5">
              <w:rPr>
                <w:color w:val="000000" w:themeColor="text1"/>
              </w:rPr>
              <w:t>Associated with cmd.exe / DumpIt.exe, but no active mimikatz.exe child</w:t>
            </w:r>
          </w:p>
        </w:tc>
      </w:tr>
      <w:tr w:rsidR="00AE0540" w:rsidRPr="004D06D5" w14:paraId="59D21782" w14:textId="77777777" w:rsidTr="007D2721">
        <w:trPr>
          <w:tblCellSpacing w:w="15" w:type="dxa"/>
        </w:trPr>
        <w:tc>
          <w:tcPr>
            <w:tcW w:w="1798" w:type="dxa"/>
            <w:vAlign w:val="center"/>
            <w:hideMark/>
          </w:tcPr>
          <w:p w14:paraId="16C34DAA" w14:textId="77777777" w:rsidR="004D06D5" w:rsidRPr="004D06D5" w:rsidRDefault="004D06D5" w:rsidP="004D06D5">
            <w:pPr>
              <w:rPr>
                <w:color w:val="000000" w:themeColor="text1"/>
              </w:rPr>
            </w:pPr>
            <w:r w:rsidRPr="004D06D5">
              <w:rPr>
                <w:color w:val="000000" w:themeColor="text1"/>
              </w:rPr>
              <w:t>DumpIt.exe</w:t>
            </w:r>
          </w:p>
        </w:tc>
        <w:tc>
          <w:tcPr>
            <w:tcW w:w="2522" w:type="dxa"/>
            <w:vAlign w:val="center"/>
            <w:hideMark/>
          </w:tcPr>
          <w:p w14:paraId="5D871F1D" w14:textId="77777777" w:rsidR="004D06D5" w:rsidRPr="004D06D5" w:rsidRDefault="004D06D5" w:rsidP="004D06D5">
            <w:pPr>
              <w:rPr>
                <w:color w:val="000000" w:themeColor="text1"/>
              </w:rPr>
            </w:pPr>
            <w:r w:rsidRPr="004D06D5">
              <w:rPr>
                <w:color w:val="000000" w:themeColor="text1"/>
              </w:rPr>
              <w:t>Absent</w:t>
            </w:r>
          </w:p>
        </w:tc>
        <w:tc>
          <w:tcPr>
            <w:tcW w:w="3248" w:type="dxa"/>
            <w:vAlign w:val="center"/>
            <w:hideMark/>
          </w:tcPr>
          <w:p w14:paraId="23C189C2" w14:textId="77777777" w:rsidR="004D06D5" w:rsidRPr="004D06D5" w:rsidRDefault="004D06D5" w:rsidP="004D06D5">
            <w:pPr>
              <w:rPr>
                <w:color w:val="000000" w:themeColor="text1"/>
              </w:rPr>
            </w:pPr>
            <w:r w:rsidRPr="004D06D5">
              <w:rPr>
                <w:color w:val="000000" w:themeColor="text1"/>
              </w:rPr>
              <w:t xml:space="preserve">Present; child of cmd.exe; holds </w:t>
            </w:r>
            <w:proofErr w:type="spellStart"/>
            <w:r w:rsidRPr="004D06D5">
              <w:rPr>
                <w:color w:val="000000" w:themeColor="text1"/>
              </w:rPr>
              <w:t>KsecDD</w:t>
            </w:r>
            <w:proofErr w:type="spellEnd"/>
            <w:r w:rsidRPr="004D06D5">
              <w:rPr>
                <w:color w:val="000000" w:themeColor="text1"/>
              </w:rPr>
              <w:t xml:space="preserve"> and disk handles</w:t>
            </w:r>
          </w:p>
        </w:tc>
        <w:tc>
          <w:tcPr>
            <w:tcW w:w="4190" w:type="dxa"/>
            <w:vAlign w:val="center"/>
            <w:hideMark/>
          </w:tcPr>
          <w:p w14:paraId="52CE925F" w14:textId="77777777" w:rsidR="004D06D5" w:rsidRPr="004D06D5" w:rsidRDefault="004D06D5" w:rsidP="004D06D5">
            <w:pPr>
              <w:rPr>
                <w:color w:val="000000" w:themeColor="text1"/>
              </w:rPr>
            </w:pPr>
            <w:r w:rsidRPr="004D06D5">
              <w:rPr>
                <w:color w:val="000000" w:themeColor="text1"/>
              </w:rPr>
              <w:t>Present or recently exited; still has kernel-level and tool directory handles</w:t>
            </w:r>
          </w:p>
        </w:tc>
      </w:tr>
      <w:tr w:rsidR="00AE0540" w:rsidRPr="004D06D5" w14:paraId="3AF59342" w14:textId="77777777" w:rsidTr="007D2721">
        <w:trPr>
          <w:tblCellSpacing w:w="15" w:type="dxa"/>
        </w:trPr>
        <w:tc>
          <w:tcPr>
            <w:tcW w:w="1798" w:type="dxa"/>
            <w:vAlign w:val="center"/>
            <w:hideMark/>
          </w:tcPr>
          <w:p w14:paraId="6BDCBDA0" w14:textId="77777777" w:rsidR="004D06D5" w:rsidRPr="004D06D5" w:rsidRDefault="004D06D5" w:rsidP="004D06D5">
            <w:pPr>
              <w:rPr>
                <w:color w:val="000000" w:themeColor="text1"/>
              </w:rPr>
            </w:pPr>
            <w:r w:rsidRPr="004D06D5">
              <w:rPr>
                <w:color w:val="000000" w:themeColor="text1"/>
              </w:rPr>
              <w:t>mimikatz.exe</w:t>
            </w:r>
          </w:p>
        </w:tc>
        <w:tc>
          <w:tcPr>
            <w:tcW w:w="2522" w:type="dxa"/>
            <w:vAlign w:val="center"/>
            <w:hideMark/>
          </w:tcPr>
          <w:p w14:paraId="0E639671" w14:textId="77777777" w:rsidR="004D06D5" w:rsidRPr="004D06D5" w:rsidRDefault="004D06D5" w:rsidP="004D06D5">
            <w:pPr>
              <w:rPr>
                <w:color w:val="000000" w:themeColor="text1"/>
              </w:rPr>
            </w:pPr>
            <w:r w:rsidRPr="004D06D5">
              <w:rPr>
                <w:color w:val="000000" w:themeColor="text1"/>
              </w:rPr>
              <w:t>Absent</w:t>
            </w:r>
          </w:p>
        </w:tc>
        <w:tc>
          <w:tcPr>
            <w:tcW w:w="3248" w:type="dxa"/>
            <w:vAlign w:val="center"/>
            <w:hideMark/>
          </w:tcPr>
          <w:p w14:paraId="1D8F3582" w14:textId="77777777" w:rsidR="004D06D5" w:rsidRPr="004D06D5" w:rsidRDefault="004D06D5" w:rsidP="004D06D5">
            <w:pPr>
              <w:rPr>
                <w:color w:val="000000" w:themeColor="text1"/>
              </w:rPr>
            </w:pPr>
            <w:r w:rsidRPr="004D06D5">
              <w:rPr>
                <w:color w:val="000000" w:themeColor="text1"/>
              </w:rPr>
              <w:t>Present; child of cmd.exe / conhost.exe; opens LSASS handles</w:t>
            </w:r>
          </w:p>
        </w:tc>
        <w:tc>
          <w:tcPr>
            <w:tcW w:w="4190" w:type="dxa"/>
            <w:vAlign w:val="center"/>
            <w:hideMark/>
          </w:tcPr>
          <w:p w14:paraId="1A048882" w14:textId="77777777" w:rsidR="004D06D5" w:rsidRPr="004D06D5" w:rsidRDefault="004D06D5" w:rsidP="004D06D5">
            <w:pPr>
              <w:rPr>
                <w:color w:val="000000" w:themeColor="text1"/>
              </w:rPr>
            </w:pPr>
            <w:r w:rsidRPr="004D06D5">
              <w:rPr>
                <w:color w:val="000000" w:themeColor="text1"/>
              </w:rPr>
              <w:t>No longer listed as a running process, but handles and explorer references remain</w:t>
            </w:r>
          </w:p>
        </w:tc>
      </w:tr>
      <w:tr w:rsidR="00AE0540" w:rsidRPr="004D06D5" w14:paraId="5BA30DD7" w14:textId="77777777" w:rsidTr="007D2721">
        <w:trPr>
          <w:tblCellSpacing w:w="15" w:type="dxa"/>
        </w:trPr>
        <w:tc>
          <w:tcPr>
            <w:tcW w:w="1798" w:type="dxa"/>
            <w:vAlign w:val="center"/>
            <w:hideMark/>
          </w:tcPr>
          <w:p w14:paraId="7A1F0F02" w14:textId="77777777" w:rsidR="004D06D5" w:rsidRPr="004D06D5" w:rsidRDefault="004D06D5" w:rsidP="004D06D5">
            <w:pPr>
              <w:rPr>
                <w:color w:val="000000" w:themeColor="text1"/>
              </w:rPr>
            </w:pPr>
            <w:r w:rsidRPr="004D06D5">
              <w:rPr>
                <w:color w:val="000000" w:themeColor="text1"/>
              </w:rPr>
              <w:t>lsass.exe</w:t>
            </w:r>
          </w:p>
        </w:tc>
        <w:tc>
          <w:tcPr>
            <w:tcW w:w="2522" w:type="dxa"/>
            <w:vAlign w:val="center"/>
            <w:hideMark/>
          </w:tcPr>
          <w:p w14:paraId="148FBD3C" w14:textId="77777777" w:rsidR="004D06D5" w:rsidRPr="004D06D5" w:rsidRDefault="004D06D5" w:rsidP="004D06D5">
            <w:pPr>
              <w:rPr>
                <w:color w:val="000000" w:themeColor="text1"/>
              </w:rPr>
            </w:pPr>
            <w:r w:rsidRPr="004D06D5">
              <w:rPr>
                <w:color w:val="000000" w:themeColor="text1"/>
              </w:rPr>
              <w:t>Present with normal handles and DLLs</w:t>
            </w:r>
          </w:p>
        </w:tc>
        <w:tc>
          <w:tcPr>
            <w:tcW w:w="3248" w:type="dxa"/>
            <w:vAlign w:val="center"/>
            <w:hideMark/>
          </w:tcPr>
          <w:p w14:paraId="695B63DC" w14:textId="77777777" w:rsidR="004D06D5" w:rsidRPr="004D06D5" w:rsidRDefault="004D06D5" w:rsidP="004D06D5">
            <w:pPr>
              <w:rPr>
                <w:color w:val="000000" w:themeColor="text1"/>
              </w:rPr>
            </w:pPr>
            <w:r w:rsidRPr="004D06D5">
              <w:rPr>
                <w:color w:val="000000" w:themeColor="text1"/>
              </w:rPr>
              <w:t>Present; targeted by mimikatz.exe handles and possibly by DumpIt via full memory access</w:t>
            </w:r>
          </w:p>
        </w:tc>
        <w:tc>
          <w:tcPr>
            <w:tcW w:w="4190" w:type="dxa"/>
            <w:vAlign w:val="center"/>
            <w:hideMark/>
          </w:tcPr>
          <w:p w14:paraId="7212F08C" w14:textId="77777777" w:rsidR="004D06D5" w:rsidRPr="004D06D5" w:rsidRDefault="004D06D5" w:rsidP="004D06D5">
            <w:pPr>
              <w:rPr>
                <w:color w:val="000000" w:themeColor="text1"/>
              </w:rPr>
            </w:pPr>
            <w:r w:rsidRPr="004D06D5">
              <w:rPr>
                <w:color w:val="000000" w:themeColor="text1"/>
              </w:rPr>
              <w:t>Present; shows no crash but continues normal activity after being accessed</w:t>
            </w:r>
          </w:p>
        </w:tc>
      </w:tr>
    </w:tbl>
    <w:p w14:paraId="1956C900" w14:textId="77777777" w:rsidR="004D06D5" w:rsidRPr="00AE0540" w:rsidRDefault="004D06D5" w:rsidP="00B13359">
      <w:pPr>
        <w:pStyle w:val="Heading3"/>
        <w:rPr>
          <w:color w:val="000000" w:themeColor="text1"/>
        </w:rPr>
      </w:pPr>
      <w:r w:rsidRPr="00AE0540">
        <w:rPr>
          <w:color w:val="000000" w:themeColor="text1"/>
        </w:rPr>
        <w:t>3.5.1 Pre- vs During-attack</w:t>
      </w:r>
    </w:p>
    <w:p w14:paraId="3169BAF3" w14:textId="77777777" w:rsidR="004D06D5" w:rsidRPr="004D06D5" w:rsidRDefault="004D06D5" w:rsidP="004D06D5">
      <w:pPr>
        <w:rPr>
          <w:color w:val="000000" w:themeColor="text1"/>
        </w:rPr>
      </w:pPr>
      <w:r w:rsidRPr="004D06D5">
        <w:rPr>
          <w:color w:val="000000" w:themeColor="text1"/>
        </w:rPr>
        <w:t>Comparing the baseline and attack images shows a clear escalation:</w:t>
      </w:r>
    </w:p>
    <w:p w14:paraId="4035CDBA" w14:textId="77777777" w:rsidR="004D06D5" w:rsidRPr="004D06D5" w:rsidRDefault="004D06D5">
      <w:pPr>
        <w:numPr>
          <w:ilvl w:val="0"/>
          <w:numId w:val="38"/>
        </w:numPr>
        <w:rPr>
          <w:color w:val="000000" w:themeColor="text1"/>
        </w:rPr>
      </w:pPr>
      <w:r w:rsidRPr="004D06D5">
        <w:rPr>
          <w:b/>
          <w:bCs/>
          <w:color w:val="000000" w:themeColor="text1"/>
        </w:rPr>
        <w:t>New processes</w:t>
      </w:r>
      <w:r w:rsidRPr="004D06D5">
        <w:rPr>
          <w:color w:val="000000" w:themeColor="text1"/>
        </w:rPr>
        <w:t>: cmd.exe, a dedicated conhost.exe, DumpIt.exe and mimikatz.exe appear only in the attack dump.</w:t>
      </w:r>
    </w:p>
    <w:p w14:paraId="6B221D0D" w14:textId="77777777" w:rsidR="004D06D5" w:rsidRPr="004D06D5" w:rsidRDefault="004D06D5">
      <w:pPr>
        <w:numPr>
          <w:ilvl w:val="0"/>
          <w:numId w:val="38"/>
        </w:numPr>
        <w:rPr>
          <w:color w:val="000000" w:themeColor="text1"/>
        </w:rPr>
      </w:pPr>
      <w:r w:rsidRPr="004D06D5">
        <w:rPr>
          <w:b/>
          <w:bCs/>
          <w:color w:val="000000" w:themeColor="text1"/>
        </w:rPr>
        <w:t>Process hierarchy</w:t>
      </w:r>
      <w:r w:rsidRPr="004D06D5">
        <w:rPr>
          <w:color w:val="000000" w:themeColor="text1"/>
        </w:rPr>
        <w:t xml:space="preserve">: The </w:t>
      </w:r>
      <w:proofErr w:type="spellStart"/>
      <w:r w:rsidRPr="004D06D5">
        <w:rPr>
          <w:color w:val="000000" w:themeColor="text1"/>
        </w:rPr>
        <w:t>pstree</w:t>
      </w:r>
      <w:proofErr w:type="spellEnd"/>
      <w:r w:rsidRPr="004D06D5">
        <w:rPr>
          <w:color w:val="000000" w:themeColor="text1"/>
        </w:rPr>
        <w:t xml:space="preserve"> shifts from a pure user-interface tree to one that includes a command shell hosting offensive tooling.</w:t>
      </w:r>
    </w:p>
    <w:p w14:paraId="16C17CAD" w14:textId="77777777" w:rsidR="004D06D5" w:rsidRPr="004D06D5" w:rsidRDefault="004D06D5">
      <w:pPr>
        <w:numPr>
          <w:ilvl w:val="0"/>
          <w:numId w:val="38"/>
        </w:numPr>
        <w:rPr>
          <w:color w:val="000000" w:themeColor="text1"/>
        </w:rPr>
      </w:pPr>
      <w:r w:rsidRPr="004D06D5">
        <w:rPr>
          <w:b/>
          <w:bCs/>
          <w:color w:val="000000" w:themeColor="text1"/>
        </w:rPr>
        <w:t>Handles and DLLs</w:t>
      </w:r>
      <w:r w:rsidRPr="004D06D5">
        <w:rPr>
          <w:color w:val="000000" w:themeColor="text1"/>
        </w:rPr>
        <w:t>: Previously clean processes now load additional DLLs and hold sensitive handles:</w:t>
      </w:r>
    </w:p>
    <w:p w14:paraId="17D8C38E" w14:textId="77777777" w:rsidR="004D06D5" w:rsidRPr="004D06D5" w:rsidRDefault="004D06D5">
      <w:pPr>
        <w:numPr>
          <w:ilvl w:val="1"/>
          <w:numId w:val="38"/>
        </w:numPr>
        <w:rPr>
          <w:color w:val="000000" w:themeColor="text1"/>
        </w:rPr>
      </w:pPr>
      <w:r w:rsidRPr="004D06D5">
        <w:rPr>
          <w:color w:val="000000" w:themeColor="text1"/>
        </w:rPr>
        <w:t>DumpIt.exe opens \Device\</w:t>
      </w:r>
      <w:proofErr w:type="spellStart"/>
      <w:r w:rsidRPr="004D06D5">
        <w:rPr>
          <w:color w:val="000000" w:themeColor="text1"/>
        </w:rPr>
        <w:t>KsecDD</w:t>
      </w:r>
      <w:proofErr w:type="spellEnd"/>
      <w:r w:rsidRPr="004D06D5">
        <w:rPr>
          <w:color w:val="000000" w:themeColor="text1"/>
        </w:rPr>
        <w:t xml:space="preserve"> and volume devices, giving it full memory dumping capability.</w:t>
      </w:r>
    </w:p>
    <w:p w14:paraId="71D2D5BB" w14:textId="77777777" w:rsidR="004D06D5" w:rsidRPr="004D06D5" w:rsidRDefault="004D06D5">
      <w:pPr>
        <w:numPr>
          <w:ilvl w:val="1"/>
          <w:numId w:val="38"/>
        </w:numPr>
        <w:rPr>
          <w:color w:val="000000" w:themeColor="text1"/>
        </w:rPr>
      </w:pPr>
      <w:r w:rsidRPr="004D06D5">
        <w:rPr>
          <w:color w:val="000000" w:themeColor="text1"/>
        </w:rPr>
        <w:lastRenderedPageBreak/>
        <w:t>mimikatz.exe acquires full-access handles to lsass.exe, enabling credential theft.</w:t>
      </w:r>
    </w:p>
    <w:p w14:paraId="405E5B26" w14:textId="77777777" w:rsidR="004D06D5" w:rsidRPr="004D06D5" w:rsidRDefault="004D06D5">
      <w:pPr>
        <w:numPr>
          <w:ilvl w:val="1"/>
          <w:numId w:val="38"/>
        </w:numPr>
        <w:rPr>
          <w:color w:val="000000" w:themeColor="text1"/>
        </w:rPr>
      </w:pPr>
      <w:r w:rsidRPr="004D06D5">
        <w:rPr>
          <w:color w:val="000000" w:themeColor="text1"/>
        </w:rPr>
        <w:t>explorer.exe gains file handles into the attack tools directory, tying the GUI session to the malicious executables.</w:t>
      </w:r>
    </w:p>
    <w:p w14:paraId="7EDB9026" w14:textId="77777777" w:rsidR="004D06D5" w:rsidRPr="004D06D5" w:rsidRDefault="004D06D5" w:rsidP="004D06D5">
      <w:pPr>
        <w:rPr>
          <w:color w:val="000000" w:themeColor="text1"/>
        </w:rPr>
      </w:pPr>
      <w:r w:rsidRPr="004D06D5">
        <w:rPr>
          <w:color w:val="000000" w:themeColor="text1"/>
        </w:rPr>
        <w:t>From a DFIR perspective, this delta is sufficient to attribute the attack to interactive activity by the logged-in user or an attacker using that session.</w:t>
      </w:r>
    </w:p>
    <w:p w14:paraId="48360FB8" w14:textId="77777777" w:rsidR="004D06D5" w:rsidRPr="00AE0540" w:rsidRDefault="004D06D5" w:rsidP="00B13359">
      <w:pPr>
        <w:pStyle w:val="Heading3"/>
        <w:rPr>
          <w:color w:val="000000" w:themeColor="text1"/>
        </w:rPr>
      </w:pPr>
      <w:r w:rsidRPr="00AE0540">
        <w:rPr>
          <w:color w:val="000000" w:themeColor="text1"/>
        </w:rPr>
        <w:t xml:space="preserve">3.5.2 During- vs </w:t>
      </w:r>
      <w:proofErr w:type="gramStart"/>
      <w:r w:rsidRPr="00AE0540">
        <w:rPr>
          <w:color w:val="000000" w:themeColor="text1"/>
        </w:rPr>
        <w:t>Post-attack</w:t>
      </w:r>
      <w:proofErr w:type="gramEnd"/>
    </w:p>
    <w:p w14:paraId="5D05E0E1" w14:textId="77777777" w:rsidR="004D06D5" w:rsidRPr="004D06D5" w:rsidRDefault="004D06D5" w:rsidP="004D06D5">
      <w:pPr>
        <w:rPr>
          <w:color w:val="000000" w:themeColor="text1"/>
        </w:rPr>
      </w:pPr>
      <w:r w:rsidRPr="004D06D5">
        <w:rPr>
          <w:color w:val="000000" w:themeColor="text1"/>
        </w:rPr>
        <w:t>Comparing the attack and post-attack images reveals the attacker’s cleanup behaviour:</w:t>
      </w:r>
    </w:p>
    <w:p w14:paraId="45910C2D" w14:textId="77777777" w:rsidR="004D06D5" w:rsidRPr="004D06D5" w:rsidRDefault="004D06D5">
      <w:pPr>
        <w:numPr>
          <w:ilvl w:val="0"/>
          <w:numId w:val="39"/>
        </w:numPr>
        <w:rPr>
          <w:color w:val="000000" w:themeColor="text1"/>
        </w:rPr>
      </w:pPr>
      <w:r w:rsidRPr="004D06D5">
        <w:rPr>
          <w:b/>
          <w:bCs/>
          <w:color w:val="000000" w:themeColor="text1"/>
        </w:rPr>
        <w:t>Process termination</w:t>
      </w:r>
      <w:r w:rsidRPr="004D06D5">
        <w:rPr>
          <w:color w:val="000000" w:themeColor="text1"/>
        </w:rPr>
        <w:t>: mimikatz.exe is no longer running in the post-attack snapshot, while DumpIt and the console chain may remain. This suggests the attacker deliberately closed the more obviously malicious binary first.</w:t>
      </w:r>
    </w:p>
    <w:p w14:paraId="688CFE86" w14:textId="77777777" w:rsidR="004D06D5" w:rsidRPr="004D06D5" w:rsidRDefault="004D06D5">
      <w:pPr>
        <w:numPr>
          <w:ilvl w:val="0"/>
          <w:numId w:val="39"/>
        </w:numPr>
        <w:rPr>
          <w:color w:val="000000" w:themeColor="text1"/>
        </w:rPr>
      </w:pPr>
      <w:r w:rsidRPr="004D06D5">
        <w:rPr>
          <w:b/>
          <w:bCs/>
          <w:color w:val="000000" w:themeColor="text1"/>
        </w:rPr>
        <w:t>Residual artefacts</w:t>
      </w:r>
      <w:r w:rsidRPr="004D06D5">
        <w:rPr>
          <w:color w:val="000000" w:themeColor="text1"/>
        </w:rPr>
        <w:t>:</w:t>
      </w:r>
    </w:p>
    <w:p w14:paraId="040D5544" w14:textId="77777777" w:rsidR="004D06D5" w:rsidRPr="004D06D5" w:rsidRDefault="004D06D5">
      <w:pPr>
        <w:numPr>
          <w:ilvl w:val="1"/>
          <w:numId w:val="39"/>
        </w:numPr>
        <w:rPr>
          <w:color w:val="000000" w:themeColor="text1"/>
        </w:rPr>
      </w:pPr>
      <w:r w:rsidRPr="004D06D5">
        <w:rPr>
          <w:color w:val="000000" w:themeColor="text1"/>
        </w:rPr>
        <w:t xml:space="preserve">explorer.exe still references the </w:t>
      </w:r>
      <w:proofErr w:type="spellStart"/>
      <w:r w:rsidRPr="004D06D5">
        <w:rPr>
          <w:color w:val="000000" w:themeColor="text1"/>
        </w:rPr>
        <w:t>Mimikatz</w:t>
      </w:r>
      <w:proofErr w:type="spellEnd"/>
      <w:r w:rsidRPr="004D06D5">
        <w:rPr>
          <w:color w:val="000000" w:themeColor="text1"/>
        </w:rPr>
        <w:t xml:space="preserve"> directory.</w:t>
      </w:r>
    </w:p>
    <w:p w14:paraId="0E8CCB7A" w14:textId="77777777" w:rsidR="004D06D5" w:rsidRPr="004D06D5" w:rsidRDefault="004D06D5">
      <w:pPr>
        <w:numPr>
          <w:ilvl w:val="1"/>
          <w:numId w:val="39"/>
        </w:numPr>
        <w:rPr>
          <w:color w:val="000000" w:themeColor="text1"/>
        </w:rPr>
      </w:pPr>
      <w:r w:rsidRPr="004D06D5">
        <w:rPr>
          <w:color w:val="000000" w:themeColor="text1"/>
        </w:rPr>
        <w:t xml:space="preserve">Handles from DumpIt to </w:t>
      </w:r>
      <w:proofErr w:type="spellStart"/>
      <w:r w:rsidRPr="004D06D5">
        <w:rPr>
          <w:color w:val="000000" w:themeColor="text1"/>
        </w:rPr>
        <w:t>KsecDD</w:t>
      </w:r>
      <w:proofErr w:type="spellEnd"/>
      <w:r w:rsidRPr="004D06D5">
        <w:rPr>
          <w:color w:val="000000" w:themeColor="text1"/>
        </w:rPr>
        <w:t xml:space="preserve"> and attack paths persist.</w:t>
      </w:r>
    </w:p>
    <w:p w14:paraId="4A66BC85" w14:textId="77777777" w:rsidR="004D06D5" w:rsidRPr="004D06D5" w:rsidRDefault="004D06D5">
      <w:pPr>
        <w:numPr>
          <w:ilvl w:val="0"/>
          <w:numId w:val="39"/>
        </w:numPr>
        <w:rPr>
          <w:color w:val="000000" w:themeColor="text1"/>
        </w:rPr>
      </w:pPr>
      <w:r w:rsidRPr="004D06D5">
        <w:rPr>
          <w:b/>
          <w:bCs/>
          <w:color w:val="000000" w:themeColor="text1"/>
        </w:rPr>
        <w:t>No new network activity</w:t>
      </w:r>
      <w:r w:rsidRPr="004D06D5">
        <w:rPr>
          <w:color w:val="000000" w:themeColor="text1"/>
        </w:rPr>
        <w:t>: The netstat output remains broadly unchanged, indicating no further exfiltration or lateral movement after the primary credential theft.</w:t>
      </w:r>
    </w:p>
    <w:p w14:paraId="625B12CE" w14:textId="77777777" w:rsidR="004D06D5" w:rsidRPr="004D06D5" w:rsidRDefault="004D06D5" w:rsidP="004D06D5">
      <w:pPr>
        <w:rPr>
          <w:color w:val="000000" w:themeColor="text1"/>
        </w:rPr>
      </w:pPr>
      <w:r w:rsidRPr="004D06D5">
        <w:rPr>
          <w:color w:val="000000" w:themeColor="text1"/>
        </w:rPr>
        <w:t>This phase is typical of an attacker trying to reduce their footprint while leaving the system running.</w:t>
      </w:r>
    </w:p>
    <w:p w14:paraId="5AED5688" w14:textId="77777777" w:rsidR="004D06D5" w:rsidRPr="00AE0540" w:rsidRDefault="004D06D5" w:rsidP="00B13359">
      <w:pPr>
        <w:pStyle w:val="Heading3"/>
        <w:rPr>
          <w:color w:val="000000" w:themeColor="text1"/>
        </w:rPr>
      </w:pPr>
      <w:r w:rsidRPr="00AE0540">
        <w:rPr>
          <w:color w:val="000000" w:themeColor="text1"/>
        </w:rPr>
        <w:t>3.5.3 Combined view – Pre vs During vs Post</w:t>
      </w:r>
    </w:p>
    <w:p w14:paraId="5E1D763F" w14:textId="77777777" w:rsidR="004D06D5" w:rsidRPr="004D06D5" w:rsidRDefault="004D06D5" w:rsidP="004D06D5">
      <w:pPr>
        <w:rPr>
          <w:color w:val="000000" w:themeColor="text1"/>
        </w:rPr>
      </w:pPr>
      <w:r w:rsidRPr="004D06D5">
        <w:rPr>
          <w:color w:val="000000" w:themeColor="text1"/>
        </w:rPr>
        <w:t>Looking at all three images together:</w:t>
      </w:r>
    </w:p>
    <w:p w14:paraId="2B4E3CBC" w14:textId="77777777" w:rsidR="004D06D5" w:rsidRPr="004D06D5" w:rsidRDefault="004D06D5">
      <w:pPr>
        <w:numPr>
          <w:ilvl w:val="0"/>
          <w:numId w:val="40"/>
        </w:numPr>
        <w:rPr>
          <w:color w:val="000000" w:themeColor="text1"/>
        </w:rPr>
      </w:pPr>
      <w:r w:rsidRPr="004D06D5">
        <w:rPr>
          <w:b/>
          <w:bCs/>
          <w:color w:val="000000" w:themeColor="text1"/>
        </w:rPr>
        <w:t>Baseline</w:t>
      </w:r>
      <w:r w:rsidRPr="004D06D5">
        <w:rPr>
          <w:color w:val="000000" w:themeColor="text1"/>
        </w:rPr>
        <w:t xml:space="preserve"> – A clean user session with standard Windows processes, normal LSASS activity, no interaction with attack tools, and benign network connections.</w:t>
      </w:r>
    </w:p>
    <w:p w14:paraId="737CB6B6" w14:textId="77777777" w:rsidR="004D06D5" w:rsidRPr="004D06D5" w:rsidRDefault="004D06D5">
      <w:pPr>
        <w:numPr>
          <w:ilvl w:val="0"/>
          <w:numId w:val="40"/>
        </w:numPr>
        <w:rPr>
          <w:color w:val="000000" w:themeColor="text1"/>
        </w:rPr>
      </w:pPr>
      <w:r w:rsidRPr="004D06D5">
        <w:rPr>
          <w:b/>
          <w:bCs/>
          <w:color w:val="000000" w:themeColor="text1"/>
        </w:rPr>
        <w:t>Attack phase</w:t>
      </w:r>
      <w:r w:rsidRPr="004D06D5">
        <w:rPr>
          <w:color w:val="000000" w:themeColor="text1"/>
        </w:rPr>
        <w:t xml:space="preserve"> –</w:t>
      </w:r>
    </w:p>
    <w:p w14:paraId="127A49B9" w14:textId="77777777" w:rsidR="004D06D5" w:rsidRPr="004D06D5" w:rsidRDefault="004D06D5">
      <w:pPr>
        <w:numPr>
          <w:ilvl w:val="1"/>
          <w:numId w:val="40"/>
        </w:numPr>
        <w:rPr>
          <w:color w:val="000000" w:themeColor="text1"/>
        </w:rPr>
      </w:pPr>
      <w:r w:rsidRPr="004D06D5">
        <w:rPr>
          <w:color w:val="000000" w:themeColor="text1"/>
        </w:rPr>
        <w:t>Introduction of offensive tooling (DumpIt.exe, mimikatz.exe) launched via a user interactive shell (explorer.exe → cmd.exe → conhost.exe).</w:t>
      </w:r>
    </w:p>
    <w:p w14:paraId="786AFD5E" w14:textId="77777777" w:rsidR="004D06D5" w:rsidRPr="004D06D5" w:rsidRDefault="004D06D5">
      <w:pPr>
        <w:numPr>
          <w:ilvl w:val="1"/>
          <w:numId w:val="40"/>
        </w:numPr>
        <w:rPr>
          <w:color w:val="000000" w:themeColor="text1"/>
        </w:rPr>
      </w:pPr>
      <w:r w:rsidRPr="004D06D5">
        <w:rPr>
          <w:color w:val="000000" w:themeColor="text1"/>
        </w:rPr>
        <w:t>Kernel-level interaction (DumpIt.exe → \Device\</w:t>
      </w:r>
      <w:proofErr w:type="spellStart"/>
      <w:r w:rsidRPr="004D06D5">
        <w:rPr>
          <w:color w:val="000000" w:themeColor="text1"/>
        </w:rPr>
        <w:t>KsecDD</w:t>
      </w:r>
      <w:proofErr w:type="spellEnd"/>
      <w:r w:rsidRPr="004D06D5">
        <w:rPr>
          <w:color w:val="000000" w:themeColor="text1"/>
        </w:rPr>
        <w:t>) confirming full memory access.</w:t>
      </w:r>
    </w:p>
    <w:p w14:paraId="3B870412" w14:textId="77777777" w:rsidR="004D06D5" w:rsidRPr="004D06D5" w:rsidRDefault="004D06D5">
      <w:pPr>
        <w:numPr>
          <w:ilvl w:val="1"/>
          <w:numId w:val="40"/>
        </w:numPr>
        <w:rPr>
          <w:color w:val="000000" w:themeColor="text1"/>
        </w:rPr>
      </w:pPr>
      <w:r w:rsidRPr="004D06D5">
        <w:rPr>
          <w:color w:val="000000" w:themeColor="text1"/>
        </w:rPr>
        <w:t>Direct credential theft activity (mimikatz.exe handles into lsass.exe).</w:t>
      </w:r>
    </w:p>
    <w:p w14:paraId="45B4095F" w14:textId="77777777" w:rsidR="004D06D5" w:rsidRPr="004D06D5" w:rsidRDefault="004D06D5">
      <w:pPr>
        <w:numPr>
          <w:ilvl w:val="1"/>
          <w:numId w:val="40"/>
        </w:numPr>
        <w:rPr>
          <w:color w:val="000000" w:themeColor="text1"/>
        </w:rPr>
      </w:pPr>
      <w:r w:rsidRPr="004D06D5">
        <w:rPr>
          <w:color w:val="000000" w:themeColor="text1"/>
        </w:rPr>
        <w:lastRenderedPageBreak/>
        <w:t>No evidence of remote C2, suggesting local or “hands-on-keyboard” compromise.</w:t>
      </w:r>
    </w:p>
    <w:p w14:paraId="26D84B65" w14:textId="77777777" w:rsidR="004D06D5" w:rsidRPr="004D06D5" w:rsidRDefault="004D06D5">
      <w:pPr>
        <w:numPr>
          <w:ilvl w:val="0"/>
          <w:numId w:val="40"/>
        </w:numPr>
        <w:rPr>
          <w:color w:val="000000" w:themeColor="text1"/>
        </w:rPr>
      </w:pPr>
      <w:r w:rsidRPr="004D06D5">
        <w:rPr>
          <w:b/>
          <w:bCs/>
          <w:color w:val="000000" w:themeColor="text1"/>
        </w:rPr>
        <w:t>Post-attack</w:t>
      </w:r>
      <w:r w:rsidRPr="004D06D5">
        <w:rPr>
          <w:color w:val="000000" w:themeColor="text1"/>
        </w:rPr>
        <w:t xml:space="preserve"> –</w:t>
      </w:r>
    </w:p>
    <w:p w14:paraId="52D118EA" w14:textId="77777777" w:rsidR="004D06D5" w:rsidRPr="004D06D5" w:rsidRDefault="004D06D5">
      <w:pPr>
        <w:numPr>
          <w:ilvl w:val="1"/>
          <w:numId w:val="40"/>
        </w:numPr>
        <w:rPr>
          <w:color w:val="000000" w:themeColor="text1"/>
        </w:rPr>
      </w:pPr>
      <w:r w:rsidRPr="004D06D5">
        <w:rPr>
          <w:color w:val="000000" w:themeColor="text1"/>
        </w:rPr>
        <w:t>Termination of mimikatz.exe, but ongoing presence of DumpIt and console context.</w:t>
      </w:r>
    </w:p>
    <w:p w14:paraId="3AB59DD4" w14:textId="77777777" w:rsidR="004D06D5" w:rsidRPr="004D06D5" w:rsidRDefault="004D06D5">
      <w:pPr>
        <w:numPr>
          <w:ilvl w:val="1"/>
          <w:numId w:val="40"/>
        </w:numPr>
        <w:rPr>
          <w:color w:val="000000" w:themeColor="text1"/>
        </w:rPr>
      </w:pPr>
      <w:r w:rsidRPr="004D06D5">
        <w:rPr>
          <w:color w:val="000000" w:themeColor="text1"/>
        </w:rPr>
        <w:t>Residual file and handle references from explorer and security components, which provide forensic proof of prior malicious activity even after the tools are closed.</w:t>
      </w:r>
    </w:p>
    <w:p w14:paraId="6474992B" w14:textId="77777777" w:rsidR="004D06D5" w:rsidRPr="004D06D5" w:rsidRDefault="004D06D5">
      <w:pPr>
        <w:numPr>
          <w:ilvl w:val="1"/>
          <w:numId w:val="40"/>
        </w:numPr>
        <w:rPr>
          <w:color w:val="000000" w:themeColor="text1"/>
        </w:rPr>
      </w:pPr>
      <w:r w:rsidRPr="004D06D5">
        <w:rPr>
          <w:color w:val="000000" w:themeColor="text1"/>
        </w:rPr>
        <w:t>System remains otherwise stable, with LSASS and core services running normally.</w:t>
      </w:r>
    </w:p>
    <w:p w14:paraId="6824E794" w14:textId="77777777" w:rsidR="004D06D5" w:rsidRPr="004D06D5" w:rsidRDefault="004D06D5" w:rsidP="004D06D5">
      <w:pPr>
        <w:rPr>
          <w:color w:val="000000" w:themeColor="text1"/>
        </w:rPr>
      </w:pPr>
      <w:r w:rsidRPr="004D06D5">
        <w:rPr>
          <w:color w:val="000000" w:themeColor="text1"/>
        </w:rPr>
        <w:t>From an incident-response standpoint, this three-stage memory analysis provides:</w:t>
      </w:r>
    </w:p>
    <w:p w14:paraId="6AD4F440" w14:textId="77777777" w:rsidR="004D06D5" w:rsidRPr="004D06D5" w:rsidRDefault="004D06D5">
      <w:pPr>
        <w:numPr>
          <w:ilvl w:val="0"/>
          <w:numId w:val="41"/>
        </w:numPr>
        <w:rPr>
          <w:color w:val="000000" w:themeColor="text1"/>
        </w:rPr>
      </w:pPr>
      <w:r w:rsidRPr="004D06D5">
        <w:rPr>
          <w:b/>
          <w:bCs/>
          <w:color w:val="000000" w:themeColor="text1"/>
        </w:rPr>
        <w:t>Attribution of actions</w:t>
      </w:r>
      <w:r w:rsidRPr="004D06D5">
        <w:rPr>
          <w:color w:val="000000" w:themeColor="text1"/>
        </w:rPr>
        <w:t xml:space="preserve"> – which processes executed, in what order, and under which parent process.</w:t>
      </w:r>
    </w:p>
    <w:p w14:paraId="06AB3324" w14:textId="77777777" w:rsidR="004D06D5" w:rsidRPr="004D06D5" w:rsidRDefault="004D06D5">
      <w:pPr>
        <w:numPr>
          <w:ilvl w:val="0"/>
          <w:numId w:val="41"/>
        </w:numPr>
        <w:rPr>
          <w:color w:val="000000" w:themeColor="text1"/>
        </w:rPr>
      </w:pPr>
      <w:r w:rsidRPr="004D06D5">
        <w:rPr>
          <w:b/>
          <w:bCs/>
          <w:color w:val="000000" w:themeColor="text1"/>
        </w:rPr>
        <w:t>Scope of impact</w:t>
      </w:r>
      <w:r w:rsidRPr="004D06D5">
        <w:rPr>
          <w:color w:val="000000" w:themeColor="text1"/>
        </w:rPr>
        <w:t xml:space="preserve"> – LSASS was accessed; full memory was dumped; however, no evidence of sustained network-based exfiltration or persistence mechanisms appears in the analysed artefacts.</w:t>
      </w:r>
    </w:p>
    <w:p w14:paraId="70D5912A" w14:textId="77777777" w:rsidR="004D06D5" w:rsidRPr="004D06D5" w:rsidRDefault="004D06D5">
      <w:pPr>
        <w:numPr>
          <w:ilvl w:val="0"/>
          <w:numId w:val="41"/>
        </w:numPr>
        <w:rPr>
          <w:color w:val="000000" w:themeColor="text1"/>
        </w:rPr>
      </w:pPr>
      <w:r w:rsidRPr="004D06D5">
        <w:rPr>
          <w:b/>
          <w:bCs/>
          <w:color w:val="000000" w:themeColor="text1"/>
        </w:rPr>
        <w:t>Residual evidence</w:t>
      </w:r>
      <w:r w:rsidRPr="004D06D5">
        <w:rPr>
          <w:color w:val="000000" w:themeColor="text1"/>
        </w:rPr>
        <w:t xml:space="preserve"> – even after attempted cleanup, handles and file references persist that clearly demonstrate the presence and use of DumpIt and </w:t>
      </w:r>
      <w:proofErr w:type="spellStart"/>
      <w:r w:rsidRPr="004D06D5">
        <w:rPr>
          <w:color w:val="000000" w:themeColor="text1"/>
        </w:rPr>
        <w:t>mimikatz</w:t>
      </w:r>
      <w:proofErr w:type="spellEnd"/>
      <w:r w:rsidRPr="004D06D5">
        <w:rPr>
          <w:color w:val="000000" w:themeColor="text1"/>
        </w:rPr>
        <w:t>.</w:t>
      </w:r>
    </w:p>
    <w:p w14:paraId="4C2EF517" w14:textId="77777777" w:rsidR="004D06D5" w:rsidRPr="004D06D5" w:rsidRDefault="004D06D5" w:rsidP="004D06D5">
      <w:pPr>
        <w:rPr>
          <w:color w:val="000000" w:themeColor="text1"/>
        </w:rPr>
      </w:pPr>
      <w:r w:rsidRPr="004D06D5">
        <w:rPr>
          <w:color w:val="000000" w:themeColor="text1"/>
        </w:rPr>
        <w:t>This completes the Phase 3 memory-forensic narrative and sets up Phase 4, where these technical findings can be translated into higher-level conclusions, recommendations, and mitigations.</w:t>
      </w:r>
    </w:p>
    <w:p w14:paraId="7C8129BE" w14:textId="77777777" w:rsidR="00D02165" w:rsidRPr="00AE0540" w:rsidRDefault="00D02165">
      <w:pPr>
        <w:rPr>
          <w:color w:val="000000" w:themeColor="text1"/>
        </w:rPr>
      </w:pPr>
    </w:p>
    <w:p w14:paraId="455C37B6" w14:textId="77777777" w:rsidR="00BB6958" w:rsidRDefault="00BB6958">
      <w:pPr>
        <w:rPr>
          <w:rFonts w:asciiTheme="majorHAnsi" w:eastAsiaTheme="majorEastAsia" w:hAnsiTheme="majorHAnsi" w:cstheme="majorBidi"/>
          <w:color w:val="000000" w:themeColor="text1"/>
          <w:sz w:val="40"/>
          <w:szCs w:val="40"/>
        </w:rPr>
      </w:pPr>
      <w:r>
        <w:rPr>
          <w:color w:val="000000" w:themeColor="text1"/>
        </w:rPr>
        <w:br w:type="page"/>
      </w:r>
    </w:p>
    <w:p w14:paraId="7BDAD8C2" w14:textId="21B55A76" w:rsidR="00B13359" w:rsidRPr="00AE0540" w:rsidRDefault="00B13359" w:rsidP="00B13359">
      <w:pPr>
        <w:pStyle w:val="Heading1"/>
        <w:rPr>
          <w:color w:val="000000" w:themeColor="text1"/>
        </w:rPr>
      </w:pPr>
      <w:bookmarkStart w:id="23" w:name="_Toc215760204"/>
      <w:r w:rsidRPr="00AE0540">
        <w:rPr>
          <w:color w:val="000000" w:themeColor="text1"/>
        </w:rPr>
        <w:lastRenderedPageBreak/>
        <w:t>Errors Faced During the Investigation</w:t>
      </w:r>
      <w:bookmarkEnd w:id="23"/>
    </w:p>
    <w:p w14:paraId="15BA769A" w14:textId="77777777" w:rsidR="00B13359" w:rsidRPr="00B13359" w:rsidRDefault="00B13359" w:rsidP="00B13359">
      <w:pPr>
        <w:rPr>
          <w:color w:val="000000" w:themeColor="text1"/>
        </w:rPr>
      </w:pPr>
      <w:r w:rsidRPr="00B13359">
        <w:rPr>
          <w:color w:val="000000" w:themeColor="text1"/>
        </w:rPr>
        <w:t>Throughout the project, several technical challenges were encountered. These issues mirror realistic obstacles that occur during actual incident-response operations.</w:t>
      </w:r>
    </w:p>
    <w:p w14:paraId="2D64A99E" w14:textId="77777777" w:rsidR="00B13359" w:rsidRPr="00B13359" w:rsidRDefault="00B13359" w:rsidP="00B13359">
      <w:pPr>
        <w:rPr>
          <w:b/>
          <w:bCs/>
          <w:color w:val="000000" w:themeColor="text1"/>
        </w:rPr>
      </w:pPr>
      <w:r w:rsidRPr="00B13359">
        <w:rPr>
          <w:b/>
          <w:bCs/>
          <w:color w:val="000000" w:themeColor="text1"/>
        </w:rPr>
        <w:t>1. Volatility 2 Compatibility Issues</w:t>
      </w:r>
    </w:p>
    <w:p w14:paraId="09CBEAAB" w14:textId="77777777" w:rsidR="00B13359" w:rsidRPr="00B13359" w:rsidRDefault="00B13359" w:rsidP="00B13359">
      <w:pPr>
        <w:rPr>
          <w:color w:val="000000" w:themeColor="text1"/>
        </w:rPr>
      </w:pPr>
      <w:r w:rsidRPr="00B13359">
        <w:rPr>
          <w:color w:val="000000" w:themeColor="text1"/>
        </w:rPr>
        <w:t>One of the major challenges involved the incompatibility between the memory dump format generated by DumpIt (.</w:t>
      </w:r>
      <w:proofErr w:type="spellStart"/>
      <w:r w:rsidRPr="00B13359">
        <w:rPr>
          <w:color w:val="000000" w:themeColor="text1"/>
        </w:rPr>
        <w:t>dmp</w:t>
      </w:r>
      <w:proofErr w:type="spellEnd"/>
      <w:r w:rsidRPr="00B13359">
        <w:rPr>
          <w:color w:val="000000" w:themeColor="text1"/>
        </w:rPr>
        <w:t>) and the Volatility 2 framework. Some memory captures lacked the required profile support, causing Volatility 2 to fail or produce partial results. This is a common issue when working with modern Windows OS versions that rely on newer kernel structures not fully supported in Volatility 2.</w:t>
      </w:r>
    </w:p>
    <w:p w14:paraId="6EF6548C" w14:textId="77777777" w:rsidR="00B13359" w:rsidRPr="00B13359" w:rsidRDefault="00B13359" w:rsidP="00B13359">
      <w:pPr>
        <w:rPr>
          <w:b/>
          <w:bCs/>
          <w:color w:val="000000" w:themeColor="text1"/>
        </w:rPr>
      </w:pPr>
      <w:r w:rsidRPr="00B13359">
        <w:rPr>
          <w:b/>
          <w:bCs/>
          <w:color w:val="000000" w:themeColor="text1"/>
        </w:rPr>
        <w:t>2. Insufficient Disk Space in the Kali VM</w:t>
      </w:r>
    </w:p>
    <w:p w14:paraId="7B166210" w14:textId="77777777" w:rsidR="00B13359" w:rsidRPr="00B13359" w:rsidRDefault="00B13359" w:rsidP="00B13359">
      <w:pPr>
        <w:rPr>
          <w:color w:val="000000" w:themeColor="text1"/>
        </w:rPr>
      </w:pPr>
      <w:r w:rsidRPr="00B13359">
        <w:rPr>
          <w:color w:val="000000" w:themeColor="text1"/>
        </w:rPr>
        <w:t>The memory dumps were large (multiple gigabytes</w:t>
      </w:r>
      <w:proofErr w:type="gramStart"/>
      <w:r w:rsidRPr="00B13359">
        <w:rPr>
          <w:color w:val="000000" w:themeColor="text1"/>
        </w:rPr>
        <w:t>), and</w:t>
      </w:r>
      <w:proofErr w:type="gramEnd"/>
      <w:r w:rsidRPr="00B13359">
        <w:rPr>
          <w:color w:val="000000" w:themeColor="text1"/>
        </w:rPr>
        <w:t xml:space="preserve"> downloading them from the Windows VM to Kali often failed due to insufficient allocated virtual disk space. This required resizing the virtual disk, removing snapshots, and reconfiguring storage—an effort that consumed time and required careful handling to avoid corruption of the forensic workstation.</w:t>
      </w:r>
    </w:p>
    <w:p w14:paraId="24BCEC89" w14:textId="77777777" w:rsidR="00B13359" w:rsidRPr="00B13359" w:rsidRDefault="00B13359" w:rsidP="00B13359">
      <w:pPr>
        <w:rPr>
          <w:b/>
          <w:bCs/>
          <w:color w:val="000000" w:themeColor="text1"/>
        </w:rPr>
      </w:pPr>
      <w:r w:rsidRPr="00B13359">
        <w:rPr>
          <w:b/>
          <w:bCs/>
          <w:color w:val="000000" w:themeColor="text1"/>
        </w:rPr>
        <w:t>3. Download Failures and Incomplete Transfers</w:t>
      </w:r>
    </w:p>
    <w:p w14:paraId="7ECB0CD2" w14:textId="77777777" w:rsidR="00B13359" w:rsidRPr="00B13359" w:rsidRDefault="00B13359" w:rsidP="00B13359">
      <w:pPr>
        <w:rPr>
          <w:color w:val="000000" w:themeColor="text1"/>
        </w:rPr>
      </w:pPr>
      <w:r w:rsidRPr="00B13359">
        <w:rPr>
          <w:color w:val="000000" w:themeColor="text1"/>
        </w:rPr>
        <w:t>While attempting to transfer memory images via the Kali-hosted HTTP server, several attempts failed due to storage limitations and temporary network misconfigurations. This resulted in corrupted or incomplete downloads, requiring validation of hashes and re-transfer to ensure forensic integrity.</w:t>
      </w:r>
    </w:p>
    <w:p w14:paraId="4EB7D850" w14:textId="77777777" w:rsidR="00B13359" w:rsidRPr="00B13359" w:rsidRDefault="00B13359" w:rsidP="00B13359">
      <w:pPr>
        <w:rPr>
          <w:b/>
          <w:bCs/>
          <w:color w:val="000000" w:themeColor="text1"/>
        </w:rPr>
      </w:pPr>
      <w:r w:rsidRPr="00B13359">
        <w:rPr>
          <w:b/>
          <w:bCs/>
          <w:color w:val="000000" w:themeColor="text1"/>
        </w:rPr>
        <w:t xml:space="preserve">4. </w:t>
      </w:r>
      <w:proofErr w:type="spellStart"/>
      <w:r w:rsidRPr="00B13359">
        <w:rPr>
          <w:b/>
          <w:bCs/>
          <w:color w:val="000000" w:themeColor="text1"/>
        </w:rPr>
        <w:t>Mimikatz</w:t>
      </w:r>
      <w:proofErr w:type="spellEnd"/>
      <w:r w:rsidRPr="00B13359">
        <w:rPr>
          <w:b/>
          <w:bCs/>
          <w:color w:val="000000" w:themeColor="text1"/>
        </w:rPr>
        <w:t xml:space="preserve"> Output Inconsistencies</w:t>
      </w:r>
    </w:p>
    <w:p w14:paraId="7DF250FF" w14:textId="77777777" w:rsidR="00B13359" w:rsidRPr="00B13359" w:rsidRDefault="00B13359" w:rsidP="00B13359">
      <w:pPr>
        <w:rPr>
          <w:color w:val="000000" w:themeColor="text1"/>
        </w:rPr>
      </w:pPr>
      <w:proofErr w:type="spellStart"/>
      <w:r w:rsidRPr="00B13359">
        <w:rPr>
          <w:color w:val="000000" w:themeColor="text1"/>
        </w:rPr>
        <w:t>Mimikatz</w:t>
      </w:r>
      <w:proofErr w:type="spellEnd"/>
      <w:r w:rsidRPr="00B13359">
        <w:rPr>
          <w:color w:val="000000" w:themeColor="text1"/>
        </w:rPr>
        <w:t xml:space="preserve"> execution did not always yield plaintext credentials, which can happen when certain Windows security components block credential caching or when LSASS protection is partially enabled. This required validation of whether credential theft </w:t>
      </w:r>
      <w:proofErr w:type="gramStart"/>
      <w:r w:rsidRPr="00B13359">
        <w:rPr>
          <w:color w:val="000000" w:themeColor="text1"/>
        </w:rPr>
        <w:t>actually occurred</w:t>
      </w:r>
      <w:proofErr w:type="gramEnd"/>
      <w:r w:rsidRPr="00B13359">
        <w:rPr>
          <w:color w:val="000000" w:themeColor="text1"/>
        </w:rPr>
        <w:t xml:space="preserve"> and whether memory artifacts still substantiated the attack.</w:t>
      </w:r>
    </w:p>
    <w:p w14:paraId="541A41F8" w14:textId="77777777" w:rsidR="00B13359" w:rsidRPr="00B13359" w:rsidRDefault="00B13359" w:rsidP="00B13359">
      <w:pPr>
        <w:rPr>
          <w:b/>
          <w:bCs/>
          <w:color w:val="000000" w:themeColor="text1"/>
        </w:rPr>
      </w:pPr>
      <w:r w:rsidRPr="00B13359">
        <w:rPr>
          <w:b/>
          <w:bCs/>
          <w:color w:val="000000" w:themeColor="text1"/>
        </w:rPr>
        <w:t>5. Environment Isolation Conflicts</w:t>
      </w:r>
    </w:p>
    <w:p w14:paraId="0E61A056" w14:textId="77777777" w:rsidR="00B13359" w:rsidRPr="00B13359" w:rsidRDefault="00B13359" w:rsidP="00B13359">
      <w:pPr>
        <w:rPr>
          <w:color w:val="000000" w:themeColor="text1"/>
        </w:rPr>
      </w:pPr>
      <w:r w:rsidRPr="00B13359">
        <w:rPr>
          <w:color w:val="000000" w:themeColor="text1"/>
        </w:rPr>
        <w:t>Switching between NAT and Host-Only networking modes occasionally caused connectivity loss between attacker and victim VMs. Isolated forensic environments often require careful network reconfiguration to maintain reachability without exposing attack tools to the external network.</w:t>
      </w:r>
    </w:p>
    <w:p w14:paraId="5250C388" w14:textId="738573A9" w:rsidR="00B13359" w:rsidRPr="00B13359" w:rsidRDefault="00B13359" w:rsidP="00B13359">
      <w:pPr>
        <w:rPr>
          <w:color w:val="000000" w:themeColor="text1"/>
        </w:rPr>
      </w:pPr>
    </w:p>
    <w:p w14:paraId="7F6A0C66" w14:textId="77777777" w:rsidR="00B13359" w:rsidRPr="00AE0540" w:rsidRDefault="00B13359" w:rsidP="00B13359">
      <w:pPr>
        <w:pStyle w:val="Heading1"/>
        <w:rPr>
          <w:color w:val="000000" w:themeColor="text1"/>
        </w:rPr>
      </w:pPr>
      <w:bookmarkStart w:id="24" w:name="_Toc215760205"/>
      <w:r w:rsidRPr="00AE0540">
        <w:rPr>
          <w:color w:val="000000" w:themeColor="text1"/>
        </w:rPr>
        <w:lastRenderedPageBreak/>
        <w:t>Mitigation Steps and How Each Issue Was Resolved</w:t>
      </w:r>
      <w:bookmarkEnd w:id="24"/>
    </w:p>
    <w:p w14:paraId="226A96A6" w14:textId="77777777" w:rsidR="00B13359" w:rsidRPr="00B13359" w:rsidRDefault="00B13359" w:rsidP="00B13359">
      <w:pPr>
        <w:rPr>
          <w:b/>
          <w:bCs/>
          <w:color w:val="000000" w:themeColor="text1"/>
        </w:rPr>
      </w:pPr>
      <w:r w:rsidRPr="00B13359">
        <w:rPr>
          <w:b/>
          <w:bCs/>
          <w:color w:val="000000" w:themeColor="text1"/>
        </w:rPr>
        <w:t>1. Volatility 2 Compatibility</w:t>
      </w:r>
    </w:p>
    <w:p w14:paraId="6E221FDD" w14:textId="77777777" w:rsidR="00B13359" w:rsidRPr="00B13359" w:rsidRDefault="00B13359" w:rsidP="00B13359">
      <w:pPr>
        <w:rPr>
          <w:color w:val="000000" w:themeColor="text1"/>
        </w:rPr>
      </w:pPr>
      <w:r w:rsidRPr="00B13359">
        <w:rPr>
          <w:color w:val="000000" w:themeColor="text1"/>
        </w:rPr>
        <w:t>To overcome Volatility 2’s limitations, Volatility 3 was installed and used as the primary analysis engine because of its superior plugin coverage, modern Windows compatibility, and reduced dependency on OS profiles. This ensured full extraction of processes, handles, DLLs, and LSASS-related artifacts.</w:t>
      </w:r>
    </w:p>
    <w:p w14:paraId="2E2D5F04" w14:textId="77777777" w:rsidR="00B13359" w:rsidRPr="00B13359" w:rsidRDefault="00B13359" w:rsidP="00B13359">
      <w:pPr>
        <w:rPr>
          <w:b/>
          <w:bCs/>
          <w:color w:val="000000" w:themeColor="text1"/>
        </w:rPr>
      </w:pPr>
      <w:r w:rsidRPr="00B13359">
        <w:rPr>
          <w:b/>
          <w:bCs/>
          <w:color w:val="000000" w:themeColor="text1"/>
        </w:rPr>
        <w:t>2. Expanding Disk Space on Kali</w:t>
      </w:r>
    </w:p>
    <w:p w14:paraId="1DA2EE81" w14:textId="77777777" w:rsidR="00B13359" w:rsidRPr="00B13359" w:rsidRDefault="00B13359" w:rsidP="00B13359">
      <w:pPr>
        <w:rPr>
          <w:color w:val="000000" w:themeColor="text1"/>
        </w:rPr>
      </w:pPr>
      <w:r w:rsidRPr="00B13359">
        <w:rPr>
          <w:color w:val="000000" w:themeColor="text1"/>
        </w:rPr>
        <w:t>VM snapshots were removed to unlock disk-extension features. The Kali VM’s storage was expanded using VMware’s disk management interface, followed by filesystem resizing from within the VM. This allowed proper storage of large memory dumps and ensured uninterrupted forensic analysis.</w:t>
      </w:r>
    </w:p>
    <w:p w14:paraId="0EA47A5F" w14:textId="77777777" w:rsidR="00B13359" w:rsidRPr="00B13359" w:rsidRDefault="00B13359" w:rsidP="00B13359">
      <w:pPr>
        <w:rPr>
          <w:b/>
          <w:bCs/>
          <w:color w:val="000000" w:themeColor="text1"/>
        </w:rPr>
      </w:pPr>
      <w:r w:rsidRPr="00B13359">
        <w:rPr>
          <w:b/>
          <w:bCs/>
          <w:color w:val="000000" w:themeColor="text1"/>
        </w:rPr>
        <w:t>3. Ensuring Reliable Memory Transfers</w:t>
      </w:r>
    </w:p>
    <w:p w14:paraId="56F74821" w14:textId="77777777" w:rsidR="00B13359" w:rsidRPr="00B13359" w:rsidRDefault="00B13359" w:rsidP="00B13359">
      <w:pPr>
        <w:rPr>
          <w:color w:val="000000" w:themeColor="text1"/>
        </w:rPr>
      </w:pPr>
      <w:r w:rsidRPr="00B13359">
        <w:rPr>
          <w:color w:val="000000" w:themeColor="text1"/>
        </w:rPr>
        <w:t>After disk expansion, memory dumps were transferred again using the embedded Python HTTP server method. The integrity of each file was then validated using sha256sum to confirm that no corruption occurred during transfer.</w:t>
      </w:r>
    </w:p>
    <w:p w14:paraId="67970DFA" w14:textId="77777777" w:rsidR="00B13359" w:rsidRPr="00B13359" w:rsidRDefault="00B13359" w:rsidP="00B13359">
      <w:pPr>
        <w:rPr>
          <w:b/>
          <w:bCs/>
          <w:color w:val="000000" w:themeColor="text1"/>
        </w:rPr>
      </w:pPr>
      <w:r w:rsidRPr="00B13359">
        <w:rPr>
          <w:b/>
          <w:bCs/>
          <w:color w:val="000000" w:themeColor="text1"/>
        </w:rPr>
        <w:t xml:space="preserve">4. Addressing </w:t>
      </w:r>
      <w:proofErr w:type="spellStart"/>
      <w:r w:rsidRPr="00B13359">
        <w:rPr>
          <w:b/>
          <w:bCs/>
          <w:color w:val="000000" w:themeColor="text1"/>
        </w:rPr>
        <w:t>Mimikatz</w:t>
      </w:r>
      <w:proofErr w:type="spellEnd"/>
      <w:r w:rsidRPr="00B13359">
        <w:rPr>
          <w:b/>
          <w:bCs/>
          <w:color w:val="000000" w:themeColor="text1"/>
        </w:rPr>
        <w:t xml:space="preserve"> Output Variability</w:t>
      </w:r>
    </w:p>
    <w:p w14:paraId="2900108E" w14:textId="77777777" w:rsidR="00B13359" w:rsidRPr="00B13359" w:rsidRDefault="00B13359" w:rsidP="00B13359">
      <w:pPr>
        <w:rPr>
          <w:color w:val="000000" w:themeColor="text1"/>
        </w:rPr>
      </w:pPr>
      <w:r w:rsidRPr="00B13359">
        <w:rPr>
          <w:color w:val="000000" w:themeColor="text1"/>
        </w:rPr>
        <w:t xml:space="preserve">Even though plaintext passwords were not retrieved, memory dumps still showed LSASS access attempts, </w:t>
      </w:r>
      <w:proofErr w:type="spellStart"/>
      <w:r w:rsidRPr="00B13359">
        <w:rPr>
          <w:color w:val="000000" w:themeColor="text1"/>
        </w:rPr>
        <w:t>Mimikatz</w:t>
      </w:r>
      <w:proofErr w:type="spellEnd"/>
      <w:r w:rsidRPr="00B13359">
        <w:rPr>
          <w:color w:val="000000" w:themeColor="text1"/>
        </w:rPr>
        <w:t xml:space="preserve"> process handles, relevant DLLs, and unlocked security tokens. These forensic traces were sufficient to prove credential dumping activity and reconstruct the attack workflow.</w:t>
      </w:r>
    </w:p>
    <w:p w14:paraId="0287DE2C" w14:textId="77777777" w:rsidR="00B13359" w:rsidRPr="00B13359" w:rsidRDefault="00B13359" w:rsidP="00B13359">
      <w:pPr>
        <w:rPr>
          <w:b/>
          <w:bCs/>
          <w:color w:val="000000" w:themeColor="text1"/>
        </w:rPr>
      </w:pPr>
      <w:r w:rsidRPr="00B13359">
        <w:rPr>
          <w:b/>
          <w:bCs/>
          <w:color w:val="000000" w:themeColor="text1"/>
        </w:rPr>
        <w:t>5. Stabilizing the Network Environment</w:t>
      </w:r>
    </w:p>
    <w:p w14:paraId="3162F582" w14:textId="77777777" w:rsidR="00B13359" w:rsidRPr="00B13359" w:rsidRDefault="00B13359" w:rsidP="00B13359">
      <w:pPr>
        <w:rPr>
          <w:color w:val="000000" w:themeColor="text1"/>
        </w:rPr>
      </w:pPr>
      <w:r w:rsidRPr="00B13359">
        <w:rPr>
          <w:color w:val="000000" w:themeColor="text1"/>
        </w:rPr>
        <w:t>Host-Only networking was reinstated for attack execution to ensure the victim could not reach the external internet. Connectivity was tested via reciprocal ICMP checks before proceeding with the attack. This preserved the isolation necessary for a legitimate forensic laboratory environment.</w:t>
      </w:r>
    </w:p>
    <w:p w14:paraId="3C71468F" w14:textId="61B30398" w:rsidR="00B13359" w:rsidRPr="00B13359" w:rsidRDefault="00B13359" w:rsidP="00B13359">
      <w:pPr>
        <w:rPr>
          <w:color w:val="000000" w:themeColor="text1"/>
        </w:rPr>
      </w:pPr>
    </w:p>
    <w:p w14:paraId="7DA0BA5B" w14:textId="77777777" w:rsidR="00BB6958" w:rsidRDefault="00BB6958">
      <w:pPr>
        <w:rPr>
          <w:rFonts w:asciiTheme="majorHAnsi" w:eastAsiaTheme="majorEastAsia" w:hAnsiTheme="majorHAnsi" w:cstheme="majorBidi"/>
          <w:color w:val="000000" w:themeColor="text1"/>
          <w:sz w:val="40"/>
          <w:szCs w:val="40"/>
        </w:rPr>
      </w:pPr>
      <w:r>
        <w:rPr>
          <w:color w:val="000000" w:themeColor="text1"/>
        </w:rPr>
        <w:br w:type="page"/>
      </w:r>
    </w:p>
    <w:p w14:paraId="60ACAD9F" w14:textId="7DD20898" w:rsidR="00B13359" w:rsidRPr="00AE0540" w:rsidRDefault="00B13359" w:rsidP="00B13359">
      <w:pPr>
        <w:pStyle w:val="Heading1"/>
        <w:rPr>
          <w:color w:val="000000" w:themeColor="text1"/>
        </w:rPr>
      </w:pPr>
      <w:bookmarkStart w:id="25" w:name="_Toc215760206"/>
      <w:r w:rsidRPr="00AE0540">
        <w:rPr>
          <w:color w:val="000000" w:themeColor="text1"/>
        </w:rPr>
        <w:lastRenderedPageBreak/>
        <w:t>Recommendations</w:t>
      </w:r>
      <w:bookmarkEnd w:id="25"/>
    </w:p>
    <w:p w14:paraId="5B8D8626" w14:textId="77777777" w:rsidR="00B13359" w:rsidRPr="00B13359" w:rsidRDefault="00B13359" w:rsidP="00B13359">
      <w:pPr>
        <w:rPr>
          <w:b/>
          <w:bCs/>
          <w:color w:val="000000" w:themeColor="text1"/>
        </w:rPr>
      </w:pPr>
      <w:r w:rsidRPr="00B13359">
        <w:rPr>
          <w:b/>
          <w:bCs/>
          <w:color w:val="000000" w:themeColor="text1"/>
        </w:rPr>
        <w:t>1. Always Acquire Multiple Memory Captures</w:t>
      </w:r>
    </w:p>
    <w:p w14:paraId="5F605464" w14:textId="77777777" w:rsidR="00B13359" w:rsidRPr="00B13359" w:rsidRDefault="00B13359" w:rsidP="00B13359">
      <w:pPr>
        <w:rPr>
          <w:color w:val="000000" w:themeColor="text1"/>
        </w:rPr>
      </w:pPr>
      <w:r w:rsidRPr="00B13359">
        <w:rPr>
          <w:color w:val="000000" w:themeColor="text1"/>
        </w:rPr>
        <w:t xml:space="preserve">Capturing </w:t>
      </w:r>
      <w:r w:rsidRPr="00B13359">
        <w:rPr>
          <w:i/>
          <w:iCs/>
          <w:color w:val="000000" w:themeColor="text1"/>
        </w:rPr>
        <w:t>pre-attack</w:t>
      </w:r>
      <w:r w:rsidRPr="00B13359">
        <w:rPr>
          <w:color w:val="000000" w:themeColor="text1"/>
        </w:rPr>
        <w:t xml:space="preserve">, </w:t>
      </w:r>
      <w:r w:rsidRPr="00B13359">
        <w:rPr>
          <w:i/>
          <w:iCs/>
          <w:color w:val="000000" w:themeColor="text1"/>
        </w:rPr>
        <w:t>during attack</w:t>
      </w:r>
      <w:r w:rsidRPr="00B13359">
        <w:rPr>
          <w:color w:val="000000" w:themeColor="text1"/>
        </w:rPr>
        <w:t xml:space="preserve">, and </w:t>
      </w:r>
      <w:r w:rsidRPr="00B13359">
        <w:rPr>
          <w:i/>
          <w:iCs/>
          <w:color w:val="000000" w:themeColor="text1"/>
        </w:rPr>
        <w:t>post-attack</w:t>
      </w:r>
      <w:r w:rsidRPr="00B13359">
        <w:rPr>
          <w:color w:val="000000" w:themeColor="text1"/>
        </w:rPr>
        <w:t xml:space="preserve"> memory states dramatically enhances the accuracy of forensic timelines. This methodology should be adopted in real-world investigations wherever feasible.</w:t>
      </w:r>
    </w:p>
    <w:p w14:paraId="0D927273" w14:textId="77777777" w:rsidR="00B13359" w:rsidRPr="00B13359" w:rsidRDefault="00B13359" w:rsidP="00B13359">
      <w:pPr>
        <w:rPr>
          <w:b/>
          <w:bCs/>
          <w:color w:val="000000" w:themeColor="text1"/>
        </w:rPr>
      </w:pPr>
      <w:r w:rsidRPr="00B13359">
        <w:rPr>
          <w:b/>
          <w:bCs/>
          <w:color w:val="000000" w:themeColor="text1"/>
        </w:rPr>
        <w:t>2. Validate Memory Image Integrity</w:t>
      </w:r>
    </w:p>
    <w:p w14:paraId="463D4B64" w14:textId="77777777" w:rsidR="00B13359" w:rsidRPr="00B13359" w:rsidRDefault="00B13359" w:rsidP="00B13359">
      <w:pPr>
        <w:rPr>
          <w:color w:val="000000" w:themeColor="text1"/>
        </w:rPr>
      </w:pPr>
      <w:r w:rsidRPr="00B13359">
        <w:rPr>
          <w:color w:val="000000" w:themeColor="text1"/>
        </w:rPr>
        <w:t>Memory dumps should always be hash-verified (MD5/SHA-256) before analysis to ensure forensic soundness. Integrity validation is critical in legal or enterprise breach-response contexts.</w:t>
      </w:r>
    </w:p>
    <w:p w14:paraId="38821C36" w14:textId="77777777" w:rsidR="00B13359" w:rsidRPr="00B13359" w:rsidRDefault="00B13359" w:rsidP="00B13359">
      <w:pPr>
        <w:rPr>
          <w:b/>
          <w:bCs/>
          <w:color w:val="000000" w:themeColor="text1"/>
        </w:rPr>
      </w:pPr>
      <w:r w:rsidRPr="00B13359">
        <w:rPr>
          <w:b/>
          <w:bCs/>
          <w:color w:val="000000" w:themeColor="text1"/>
        </w:rPr>
        <w:t>3. Prefer Volatility 3 for Modern Windows Systems</w:t>
      </w:r>
    </w:p>
    <w:p w14:paraId="72811822" w14:textId="77777777" w:rsidR="00B13359" w:rsidRPr="00B13359" w:rsidRDefault="00B13359" w:rsidP="00B13359">
      <w:pPr>
        <w:rPr>
          <w:color w:val="000000" w:themeColor="text1"/>
        </w:rPr>
      </w:pPr>
      <w:r w:rsidRPr="00B13359">
        <w:rPr>
          <w:color w:val="000000" w:themeColor="text1"/>
        </w:rPr>
        <w:t>Volatility 3’s plugin architecture, OS-agnostic approach, and improved support for modern Windows versions make it the recommended tool for contemporary incident response work.</w:t>
      </w:r>
    </w:p>
    <w:p w14:paraId="5D87CC5B" w14:textId="77777777" w:rsidR="00B13359" w:rsidRPr="00B13359" w:rsidRDefault="00B13359" w:rsidP="00B13359">
      <w:pPr>
        <w:rPr>
          <w:b/>
          <w:bCs/>
          <w:color w:val="000000" w:themeColor="text1"/>
        </w:rPr>
      </w:pPr>
      <w:r w:rsidRPr="00B13359">
        <w:rPr>
          <w:b/>
          <w:bCs/>
          <w:color w:val="000000" w:themeColor="text1"/>
        </w:rPr>
        <w:t>4. Enable Secure Logging During Investigations</w:t>
      </w:r>
    </w:p>
    <w:p w14:paraId="3DB7B093" w14:textId="77777777" w:rsidR="00B13359" w:rsidRPr="00B13359" w:rsidRDefault="00B13359" w:rsidP="00B13359">
      <w:pPr>
        <w:rPr>
          <w:color w:val="000000" w:themeColor="text1"/>
        </w:rPr>
      </w:pPr>
      <w:r w:rsidRPr="00B13359">
        <w:rPr>
          <w:color w:val="000000" w:themeColor="text1"/>
        </w:rPr>
        <w:t>Maintaining logs of all commands executed, file transfer methods used, and intermediate results is essential for reproducibility. This practice is a standard requirement for forensic chain-of-custody.</w:t>
      </w:r>
    </w:p>
    <w:p w14:paraId="4AFDD85C" w14:textId="77777777" w:rsidR="00B13359" w:rsidRPr="00B13359" w:rsidRDefault="00B13359" w:rsidP="00B13359">
      <w:pPr>
        <w:rPr>
          <w:b/>
          <w:bCs/>
          <w:color w:val="000000" w:themeColor="text1"/>
        </w:rPr>
      </w:pPr>
      <w:r w:rsidRPr="00B13359">
        <w:rPr>
          <w:b/>
          <w:bCs/>
          <w:color w:val="000000" w:themeColor="text1"/>
        </w:rPr>
        <w:t>5. Maintain Strict Environment Isolation</w:t>
      </w:r>
    </w:p>
    <w:p w14:paraId="07621CEA" w14:textId="77777777" w:rsidR="00B13359" w:rsidRPr="00B13359" w:rsidRDefault="00B13359" w:rsidP="00B13359">
      <w:pPr>
        <w:rPr>
          <w:color w:val="000000" w:themeColor="text1"/>
        </w:rPr>
      </w:pPr>
      <w:r w:rsidRPr="00B13359">
        <w:rPr>
          <w:color w:val="000000" w:themeColor="text1"/>
        </w:rPr>
        <w:t>All malware testing and exploitation activity must occur in an isolated network (Host-Only). This limits the risk of accidental propagation and ensures forensic containment.</w:t>
      </w:r>
    </w:p>
    <w:p w14:paraId="59FBE82A" w14:textId="77777777" w:rsidR="00B13359" w:rsidRPr="00B13359" w:rsidRDefault="00B13359" w:rsidP="00B13359">
      <w:pPr>
        <w:rPr>
          <w:b/>
          <w:bCs/>
          <w:color w:val="000000" w:themeColor="text1"/>
        </w:rPr>
      </w:pPr>
      <w:r w:rsidRPr="00B13359">
        <w:rPr>
          <w:b/>
          <w:bCs/>
          <w:color w:val="000000" w:themeColor="text1"/>
        </w:rPr>
        <w:t>6. Use Automated Forensic Pipelines</w:t>
      </w:r>
    </w:p>
    <w:p w14:paraId="30068513" w14:textId="77777777" w:rsidR="00B13359" w:rsidRPr="00B13359" w:rsidRDefault="00B13359" w:rsidP="00B13359">
      <w:pPr>
        <w:rPr>
          <w:color w:val="000000" w:themeColor="text1"/>
        </w:rPr>
      </w:pPr>
      <w:r w:rsidRPr="00B13359">
        <w:rPr>
          <w:color w:val="000000" w:themeColor="text1"/>
        </w:rPr>
        <w:t>In enterprise environments, memory acquisition and triage tools such as Velociraptor, KAPE, and GRR Rapid Response can significantly accelerate analysis, especially when dealing with larger incident scopes.</w:t>
      </w:r>
    </w:p>
    <w:p w14:paraId="052C0060" w14:textId="77777777" w:rsidR="00B13359" w:rsidRPr="00B13359" w:rsidRDefault="00B13359" w:rsidP="00B13359">
      <w:pPr>
        <w:rPr>
          <w:b/>
          <w:bCs/>
          <w:color w:val="000000" w:themeColor="text1"/>
        </w:rPr>
      </w:pPr>
      <w:r w:rsidRPr="00B13359">
        <w:rPr>
          <w:b/>
          <w:bCs/>
          <w:color w:val="000000" w:themeColor="text1"/>
        </w:rPr>
        <w:t>7. Perform Differential Analysis Across Dumps</w:t>
      </w:r>
    </w:p>
    <w:p w14:paraId="04170785" w14:textId="77777777" w:rsidR="00B13359" w:rsidRPr="00B13359" w:rsidRDefault="00B13359" w:rsidP="00B13359">
      <w:pPr>
        <w:rPr>
          <w:color w:val="000000" w:themeColor="text1"/>
        </w:rPr>
      </w:pPr>
      <w:r w:rsidRPr="00B13359">
        <w:rPr>
          <w:color w:val="000000" w:themeColor="text1"/>
        </w:rPr>
        <w:t>Cross-dump comparison is one of the most powerful techniques in memory forensics. It exposes privilege escalation, process injection, unauthorized credential access, and persistence artifacts that may not be visible in a single snapshot.</w:t>
      </w:r>
    </w:p>
    <w:p w14:paraId="028825FA" w14:textId="77777777" w:rsidR="00B13359" w:rsidRPr="00B13359" w:rsidRDefault="00B13359" w:rsidP="00B13359">
      <w:pPr>
        <w:rPr>
          <w:b/>
          <w:bCs/>
          <w:color w:val="000000" w:themeColor="text1"/>
        </w:rPr>
      </w:pPr>
      <w:r w:rsidRPr="00B13359">
        <w:rPr>
          <w:b/>
          <w:bCs/>
          <w:color w:val="000000" w:themeColor="text1"/>
        </w:rPr>
        <w:t>8. Document Findings in a Structured IR Format</w:t>
      </w:r>
    </w:p>
    <w:p w14:paraId="3C25A530" w14:textId="77777777" w:rsidR="00B13359" w:rsidRPr="00B13359" w:rsidRDefault="00B13359" w:rsidP="00B13359">
      <w:pPr>
        <w:rPr>
          <w:color w:val="000000" w:themeColor="text1"/>
        </w:rPr>
      </w:pPr>
      <w:r w:rsidRPr="00B13359">
        <w:rPr>
          <w:color w:val="000000" w:themeColor="text1"/>
        </w:rPr>
        <w:t>Reports should always include:</w:t>
      </w:r>
    </w:p>
    <w:p w14:paraId="0B3EF337" w14:textId="77777777" w:rsidR="00B13359" w:rsidRPr="00B13359" w:rsidRDefault="00B13359">
      <w:pPr>
        <w:numPr>
          <w:ilvl w:val="0"/>
          <w:numId w:val="42"/>
        </w:numPr>
        <w:rPr>
          <w:color w:val="000000" w:themeColor="text1"/>
        </w:rPr>
      </w:pPr>
      <w:r w:rsidRPr="00B13359">
        <w:rPr>
          <w:color w:val="000000" w:themeColor="text1"/>
        </w:rPr>
        <w:lastRenderedPageBreak/>
        <w:t>Executive summary</w:t>
      </w:r>
    </w:p>
    <w:p w14:paraId="0905481F" w14:textId="77777777" w:rsidR="00B13359" w:rsidRPr="00B13359" w:rsidRDefault="00B13359">
      <w:pPr>
        <w:numPr>
          <w:ilvl w:val="0"/>
          <w:numId w:val="42"/>
        </w:numPr>
        <w:rPr>
          <w:color w:val="000000" w:themeColor="text1"/>
        </w:rPr>
      </w:pPr>
      <w:r w:rsidRPr="00B13359">
        <w:rPr>
          <w:color w:val="000000" w:themeColor="text1"/>
        </w:rPr>
        <w:t>Scope and objectives</w:t>
      </w:r>
    </w:p>
    <w:p w14:paraId="2AAC7726" w14:textId="77777777" w:rsidR="00B13359" w:rsidRPr="00B13359" w:rsidRDefault="00B13359">
      <w:pPr>
        <w:numPr>
          <w:ilvl w:val="0"/>
          <w:numId w:val="42"/>
        </w:numPr>
        <w:rPr>
          <w:color w:val="000000" w:themeColor="text1"/>
        </w:rPr>
      </w:pPr>
      <w:r w:rsidRPr="00B13359">
        <w:rPr>
          <w:color w:val="000000" w:themeColor="text1"/>
        </w:rPr>
        <w:t>Methodology</w:t>
      </w:r>
    </w:p>
    <w:p w14:paraId="3563B4E3" w14:textId="77777777" w:rsidR="00B13359" w:rsidRPr="00B13359" w:rsidRDefault="00B13359">
      <w:pPr>
        <w:numPr>
          <w:ilvl w:val="0"/>
          <w:numId w:val="42"/>
        </w:numPr>
        <w:rPr>
          <w:color w:val="000000" w:themeColor="text1"/>
        </w:rPr>
      </w:pPr>
      <w:r w:rsidRPr="00B13359">
        <w:rPr>
          <w:color w:val="000000" w:themeColor="text1"/>
        </w:rPr>
        <w:t>Evidence collected</w:t>
      </w:r>
    </w:p>
    <w:p w14:paraId="4D1F3843" w14:textId="77777777" w:rsidR="00B13359" w:rsidRPr="00B13359" w:rsidRDefault="00B13359">
      <w:pPr>
        <w:numPr>
          <w:ilvl w:val="0"/>
          <w:numId w:val="42"/>
        </w:numPr>
        <w:rPr>
          <w:color w:val="000000" w:themeColor="text1"/>
        </w:rPr>
      </w:pPr>
      <w:r w:rsidRPr="00B13359">
        <w:rPr>
          <w:color w:val="000000" w:themeColor="text1"/>
        </w:rPr>
        <w:t>Analysis</w:t>
      </w:r>
    </w:p>
    <w:p w14:paraId="41BE4D56" w14:textId="77777777" w:rsidR="00B13359" w:rsidRPr="00B13359" w:rsidRDefault="00B13359">
      <w:pPr>
        <w:numPr>
          <w:ilvl w:val="0"/>
          <w:numId w:val="42"/>
        </w:numPr>
        <w:rPr>
          <w:color w:val="000000" w:themeColor="text1"/>
        </w:rPr>
      </w:pPr>
      <w:r w:rsidRPr="00B13359">
        <w:rPr>
          <w:color w:val="000000" w:themeColor="text1"/>
        </w:rPr>
        <w:t>Comparisons</w:t>
      </w:r>
    </w:p>
    <w:p w14:paraId="3CA9C4C5" w14:textId="77777777" w:rsidR="00B13359" w:rsidRPr="00B13359" w:rsidRDefault="00B13359">
      <w:pPr>
        <w:numPr>
          <w:ilvl w:val="0"/>
          <w:numId w:val="42"/>
        </w:numPr>
        <w:rPr>
          <w:color w:val="000000" w:themeColor="text1"/>
        </w:rPr>
      </w:pPr>
      <w:r w:rsidRPr="00B13359">
        <w:rPr>
          <w:color w:val="000000" w:themeColor="text1"/>
        </w:rPr>
        <w:t>Conclusion</w:t>
      </w:r>
    </w:p>
    <w:p w14:paraId="57EE7BF4" w14:textId="77777777" w:rsidR="00B13359" w:rsidRPr="00B13359" w:rsidRDefault="00B13359">
      <w:pPr>
        <w:numPr>
          <w:ilvl w:val="0"/>
          <w:numId w:val="42"/>
        </w:numPr>
        <w:rPr>
          <w:color w:val="000000" w:themeColor="text1"/>
        </w:rPr>
      </w:pPr>
      <w:r w:rsidRPr="00B13359">
        <w:rPr>
          <w:color w:val="000000" w:themeColor="text1"/>
        </w:rPr>
        <w:t>Recommendations</w:t>
      </w:r>
    </w:p>
    <w:p w14:paraId="731616EE" w14:textId="77777777" w:rsidR="00B13359" w:rsidRPr="00B13359" w:rsidRDefault="00B13359" w:rsidP="00B13359">
      <w:pPr>
        <w:rPr>
          <w:color w:val="000000" w:themeColor="text1"/>
        </w:rPr>
      </w:pPr>
      <w:r w:rsidRPr="00B13359">
        <w:rPr>
          <w:color w:val="000000" w:themeColor="text1"/>
        </w:rPr>
        <w:t>This ensures the document aligns with industry reporting standards used by IR teams such as Mandiant, CrowdStrike, and Deloitte Cyber.</w:t>
      </w:r>
    </w:p>
    <w:p w14:paraId="317A99C1" w14:textId="7F5DF2C9" w:rsidR="00B13359" w:rsidRPr="00B13359" w:rsidRDefault="00B13359" w:rsidP="00B13359">
      <w:pPr>
        <w:rPr>
          <w:color w:val="000000" w:themeColor="text1"/>
        </w:rPr>
      </w:pPr>
    </w:p>
    <w:p w14:paraId="7C4048A6" w14:textId="77777777" w:rsidR="00BB6958" w:rsidRDefault="00BB6958">
      <w:pPr>
        <w:rPr>
          <w:rFonts w:asciiTheme="majorHAnsi" w:eastAsiaTheme="majorEastAsia" w:hAnsiTheme="majorHAnsi" w:cstheme="majorBidi"/>
          <w:color w:val="000000" w:themeColor="text1"/>
          <w:sz w:val="40"/>
          <w:szCs w:val="40"/>
        </w:rPr>
      </w:pPr>
      <w:r>
        <w:rPr>
          <w:color w:val="000000" w:themeColor="text1"/>
        </w:rPr>
        <w:br w:type="page"/>
      </w:r>
    </w:p>
    <w:p w14:paraId="47694D2A" w14:textId="1A1A411A" w:rsidR="00B13359" w:rsidRPr="00AE0540" w:rsidRDefault="00B13359" w:rsidP="00B13359">
      <w:pPr>
        <w:pStyle w:val="Heading1"/>
        <w:rPr>
          <w:color w:val="000000" w:themeColor="text1"/>
        </w:rPr>
      </w:pPr>
      <w:bookmarkStart w:id="26" w:name="_Toc215760207"/>
      <w:r w:rsidRPr="00AE0540">
        <w:rPr>
          <w:color w:val="000000" w:themeColor="text1"/>
        </w:rPr>
        <w:lastRenderedPageBreak/>
        <w:t>Conclusion</w:t>
      </w:r>
      <w:bookmarkEnd w:id="26"/>
    </w:p>
    <w:p w14:paraId="2DC22C1C" w14:textId="77777777" w:rsidR="00B13359" w:rsidRPr="00B13359" w:rsidRDefault="00B13359" w:rsidP="00B13359">
      <w:pPr>
        <w:rPr>
          <w:color w:val="000000" w:themeColor="text1"/>
        </w:rPr>
      </w:pPr>
      <w:r w:rsidRPr="00B13359">
        <w:rPr>
          <w:color w:val="000000" w:themeColor="text1"/>
        </w:rPr>
        <w:t>This investigation successfully replicated a full credential-theft attack chain and demonstrated how memory forensics can be used to reconstruct adversary behavior with high precision. Through three strategically timed memory captures, it was possible to map the evolution of system state from normal operation to active compromise and finally to the aftermath of the attack.</w:t>
      </w:r>
    </w:p>
    <w:p w14:paraId="0D22FE93" w14:textId="77777777" w:rsidR="00B13359" w:rsidRPr="00B13359" w:rsidRDefault="00B13359" w:rsidP="00B13359">
      <w:pPr>
        <w:rPr>
          <w:color w:val="000000" w:themeColor="text1"/>
        </w:rPr>
      </w:pPr>
      <w:r w:rsidRPr="00B13359">
        <w:rPr>
          <w:color w:val="000000" w:themeColor="text1"/>
        </w:rPr>
        <w:t xml:space="preserve">Volatility 3 provided extensive visibility into process execution, child–parent process relationships, LSASS interaction, loaded modules, handle objects, and other volatile artifacts that exposed the actions of </w:t>
      </w:r>
      <w:proofErr w:type="spellStart"/>
      <w:r w:rsidRPr="00B13359">
        <w:rPr>
          <w:color w:val="000000" w:themeColor="text1"/>
        </w:rPr>
        <w:t>Mimikatz</w:t>
      </w:r>
      <w:proofErr w:type="spellEnd"/>
      <w:r w:rsidRPr="00B13359">
        <w:rPr>
          <w:color w:val="000000" w:themeColor="text1"/>
        </w:rPr>
        <w:t xml:space="preserve"> even when the executable itself was no longer running. Differential analysis revealed critical behavioral shifts between baseline, active compromise, and post-attack states, thus providing a comprehensive timeline of malicious activity.</w:t>
      </w:r>
    </w:p>
    <w:p w14:paraId="128CFD0F" w14:textId="77777777" w:rsidR="00B13359" w:rsidRPr="00B13359" w:rsidRDefault="00B13359" w:rsidP="00B13359">
      <w:pPr>
        <w:rPr>
          <w:color w:val="000000" w:themeColor="text1"/>
        </w:rPr>
      </w:pPr>
      <w:r w:rsidRPr="00B13359">
        <w:rPr>
          <w:color w:val="000000" w:themeColor="text1"/>
        </w:rPr>
        <w:t>The methodologies, tools, and findings in this report reflect real-world digital forensics and incident-response workflows. The evidence collected and analyzed not only fulfills academic requirements but also demonstrates practical, industry-relevant forensic skills. This project is suitable for inclusion in a technical portfolio, GitHub repository, or professional resume.</w:t>
      </w:r>
    </w:p>
    <w:p w14:paraId="45D4F001" w14:textId="2798FBE7" w:rsidR="00B13359" w:rsidRPr="00B13359" w:rsidRDefault="00B13359" w:rsidP="00B13359">
      <w:pPr>
        <w:rPr>
          <w:color w:val="000000" w:themeColor="text1"/>
        </w:rPr>
      </w:pPr>
    </w:p>
    <w:p w14:paraId="53E587D6" w14:textId="77777777" w:rsidR="00BB6958" w:rsidRDefault="00BB6958">
      <w:pPr>
        <w:rPr>
          <w:rFonts w:asciiTheme="majorHAnsi" w:eastAsiaTheme="majorEastAsia" w:hAnsiTheme="majorHAnsi" w:cstheme="majorBidi"/>
          <w:color w:val="000000" w:themeColor="text1"/>
          <w:sz w:val="40"/>
          <w:szCs w:val="40"/>
        </w:rPr>
      </w:pPr>
      <w:r>
        <w:rPr>
          <w:color w:val="000000" w:themeColor="text1"/>
        </w:rPr>
        <w:br w:type="page"/>
      </w:r>
    </w:p>
    <w:p w14:paraId="1508421D" w14:textId="49301013" w:rsidR="00B13359" w:rsidRPr="00AE0540" w:rsidRDefault="00B13359" w:rsidP="00572BC0">
      <w:pPr>
        <w:pStyle w:val="Heading1"/>
        <w:rPr>
          <w:color w:val="000000" w:themeColor="text1"/>
        </w:rPr>
      </w:pPr>
      <w:bookmarkStart w:id="27" w:name="_Toc215760208"/>
      <w:r w:rsidRPr="00AE0540">
        <w:rPr>
          <w:color w:val="000000" w:themeColor="text1"/>
        </w:rPr>
        <w:lastRenderedPageBreak/>
        <w:t>References</w:t>
      </w:r>
      <w:bookmarkEnd w:id="27"/>
    </w:p>
    <w:p w14:paraId="78DD0DA7" w14:textId="1F6D5089" w:rsidR="00B13359" w:rsidRPr="00B13359" w:rsidRDefault="00B13359" w:rsidP="00B13359">
      <w:pPr>
        <w:rPr>
          <w:color w:val="000000" w:themeColor="text1"/>
        </w:rPr>
      </w:pPr>
      <w:r w:rsidRPr="00B13359">
        <w:rPr>
          <w:color w:val="000000" w:themeColor="text1"/>
        </w:rPr>
        <w:t xml:space="preserve">CrowdStrike. </w:t>
      </w:r>
      <w:r w:rsidRPr="00B13359">
        <w:rPr>
          <w:i/>
          <w:iCs/>
          <w:color w:val="000000" w:themeColor="text1"/>
        </w:rPr>
        <w:t xml:space="preserve">What Is </w:t>
      </w:r>
      <w:proofErr w:type="spellStart"/>
      <w:proofErr w:type="gramStart"/>
      <w:r w:rsidRPr="00B13359">
        <w:rPr>
          <w:i/>
          <w:iCs/>
          <w:color w:val="000000" w:themeColor="text1"/>
        </w:rPr>
        <w:t>Mimikatz</w:t>
      </w:r>
      <w:proofErr w:type="spellEnd"/>
      <w:r w:rsidRPr="00B13359">
        <w:rPr>
          <w:i/>
          <w:iCs/>
          <w:color w:val="000000" w:themeColor="text1"/>
        </w:rPr>
        <w:t>?</w:t>
      </w:r>
      <w:r w:rsidRPr="00B13359">
        <w:rPr>
          <w:color w:val="000000" w:themeColor="text1"/>
        </w:rPr>
        <w:t>.</w:t>
      </w:r>
      <w:proofErr w:type="gramEnd"/>
      <w:r w:rsidRPr="00B13359">
        <w:rPr>
          <w:color w:val="000000" w:themeColor="text1"/>
        </w:rPr>
        <w:t xml:space="preserve"> CrowdStrike, </w:t>
      </w:r>
      <w:hyperlink r:id="rId84" w:history="1">
        <w:r w:rsidR="00572BC0" w:rsidRPr="00AE0540">
          <w:rPr>
            <w:rStyle w:val="Hyperlink"/>
            <w:color w:val="000000" w:themeColor="text1"/>
          </w:rPr>
          <w:t>https://www.crowdstrike.com/en-us/blog/credential-theft-mimikatz-techniques/</w:t>
        </w:r>
      </w:hyperlink>
    </w:p>
    <w:p w14:paraId="5361A592" w14:textId="29F0FD7A" w:rsidR="00B13359" w:rsidRPr="00B13359" w:rsidRDefault="00B13359" w:rsidP="00B13359">
      <w:pPr>
        <w:rPr>
          <w:color w:val="000000" w:themeColor="text1"/>
        </w:rPr>
      </w:pPr>
      <w:proofErr w:type="spellStart"/>
      <w:r w:rsidRPr="00B13359">
        <w:rPr>
          <w:color w:val="000000" w:themeColor="text1"/>
        </w:rPr>
        <w:t>Gentilkiwi</w:t>
      </w:r>
      <w:proofErr w:type="spellEnd"/>
      <w:r w:rsidRPr="00B13359">
        <w:rPr>
          <w:color w:val="000000" w:themeColor="text1"/>
        </w:rPr>
        <w:t xml:space="preserve">, Benjamin Delpy. </w:t>
      </w:r>
      <w:proofErr w:type="spellStart"/>
      <w:r w:rsidRPr="00B13359">
        <w:rPr>
          <w:i/>
          <w:iCs/>
          <w:color w:val="000000" w:themeColor="text1"/>
        </w:rPr>
        <w:t>Mimikatz</w:t>
      </w:r>
      <w:proofErr w:type="spellEnd"/>
      <w:r w:rsidRPr="00B13359">
        <w:rPr>
          <w:i/>
          <w:iCs/>
          <w:color w:val="000000" w:themeColor="text1"/>
        </w:rPr>
        <w:t xml:space="preserve"> Project</w:t>
      </w:r>
      <w:r w:rsidRPr="00B13359">
        <w:rPr>
          <w:color w:val="000000" w:themeColor="text1"/>
        </w:rPr>
        <w:t xml:space="preserve">. GitHub, </w:t>
      </w:r>
      <w:hyperlink r:id="rId85" w:history="1">
        <w:r w:rsidRPr="00B13359">
          <w:rPr>
            <w:rStyle w:val="Hyperlink"/>
            <w:color w:val="000000" w:themeColor="text1"/>
          </w:rPr>
          <w:t>github.com/</w:t>
        </w:r>
        <w:proofErr w:type="spellStart"/>
        <w:r w:rsidRPr="00B13359">
          <w:rPr>
            <w:rStyle w:val="Hyperlink"/>
            <w:color w:val="000000" w:themeColor="text1"/>
          </w:rPr>
          <w:t>gentilkiwi</w:t>
        </w:r>
        <w:proofErr w:type="spellEnd"/>
        <w:r w:rsidRPr="00B13359">
          <w:rPr>
            <w:rStyle w:val="Hyperlink"/>
            <w:color w:val="000000" w:themeColor="text1"/>
          </w:rPr>
          <w:t>/</w:t>
        </w:r>
        <w:proofErr w:type="spellStart"/>
        <w:r w:rsidRPr="00B13359">
          <w:rPr>
            <w:rStyle w:val="Hyperlink"/>
            <w:color w:val="000000" w:themeColor="text1"/>
          </w:rPr>
          <w:t>mimikatz</w:t>
        </w:r>
        <w:proofErr w:type="spellEnd"/>
      </w:hyperlink>
      <w:r w:rsidRPr="00B13359">
        <w:rPr>
          <w:color w:val="000000" w:themeColor="text1"/>
        </w:rPr>
        <w:t>.</w:t>
      </w:r>
    </w:p>
    <w:p w14:paraId="6419AD13" w14:textId="4609DC26" w:rsidR="00B13359" w:rsidRPr="00B13359" w:rsidRDefault="00B13359" w:rsidP="00B13359">
      <w:pPr>
        <w:rPr>
          <w:color w:val="000000" w:themeColor="text1"/>
        </w:rPr>
      </w:pPr>
      <w:r w:rsidRPr="00B13359">
        <w:rPr>
          <w:color w:val="000000" w:themeColor="text1"/>
        </w:rPr>
        <w:t xml:space="preserve">Magnet Forensics. </w:t>
      </w:r>
      <w:r w:rsidRPr="00B13359">
        <w:rPr>
          <w:i/>
          <w:iCs/>
          <w:color w:val="000000" w:themeColor="text1"/>
        </w:rPr>
        <w:t>DumpIt for Windows: Memory Acquisition Tool</w:t>
      </w:r>
      <w:r w:rsidRPr="00B13359">
        <w:rPr>
          <w:color w:val="000000" w:themeColor="text1"/>
        </w:rPr>
        <w:t xml:space="preserve">. Magnet Forensics, </w:t>
      </w:r>
      <w:hyperlink r:id="rId86" w:history="1">
        <w:r w:rsidR="00572BC0" w:rsidRPr="00AE0540">
          <w:rPr>
            <w:rStyle w:val="Hyperlink"/>
            <w:color w:val="000000" w:themeColor="text1"/>
          </w:rPr>
          <w:t>http://www.magnetforensics.com</w:t>
        </w:r>
      </w:hyperlink>
      <w:r w:rsidRPr="00B13359">
        <w:rPr>
          <w:color w:val="000000" w:themeColor="text1"/>
        </w:rPr>
        <w:t>.</w:t>
      </w:r>
    </w:p>
    <w:p w14:paraId="4811A657" w14:textId="09992739" w:rsidR="00B13359" w:rsidRPr="00B13359" w:rsidRDefault="00B13359" w:rsidP="00B13359">
      <w:pPr>
        <w:rPr>
          <w:color w:val="000000" w:themeColor="text1"/>
        </w:rPr>
      </w:pPr>
      <w:r w:rsidRPr="00B13359">
        <w:rPr>
          <w:color w:val="000000" w:themeColor="text1"/>
        </w:rPr>
        <w:t xml:space="preserve">Volatility Foundation. </w:t>
      </w:r>
      <w:r w:rsidRPr="00B13359">
        <w:rPr>
          <w:i/>
          <w:iCs/>
          <w:color w:val="000000" w:themeColor="text1"/>
        </w:rPr>
        <w:t>Volatility 3 Framework Documentation</w:t>
      </w:r>
      <w:r w:rsidRPr="00B13359">
        <w:rPr>
          <w:color w:val="000000" w:themeColor="text1"/>
        </w:rPr>
        <w:t xml:space="preserve">. Volatility Foundation, </w:t>
      </w:r>
      <w:hyperlink r:id="rId87" w:history="1">
        <w:r w:rsidRPr="00B13359">
          <w:rPr>
            <w:rStyle w:val="Hyperlink"/>
            <w:color w:val="000000" w:themeColor="text1"/>
          </w:rPr>
          <w:t>volatilityfoundation.org</w:t>
        </w:r>
      </w:hyperlink>
      <w:r w:rsidRPr="00B13359">
        <w:rPr>
          <w:color w:val="000000" w:themeColor="text1"/>
        </w:rPr>
        <w:t>.</w:t>
      </w:r>
    </w:p>
    <w:p w14:paraId="68273BC8" w14:textId="77777777" w:rsidR="00B13359" w:rsidRPr="00B13359" w:rsidRDefault="00B13359" w:rsidP="00B13359">
      <w:pPr>
        <w:rPr>
          <w:color w:val="000000" w:themeColor="text1"/>
        </w:rPr>
      </w:pPr>
      <w:r w:rsidRPr="00B13359">
        <w:rPr>
          <w:color w:val="000000" w:themeColor="text1"/>
        </w:rPr>
        <w:t xml:space="preserve">Moore, Harlan Carvey. </w:t>
      </w:r>
      <w:r w:rsidRPr="00B13359">
        <w:rPr>
          <w:i/>
          <w:iCs/>
          <w:color w:val="000000" w:themeColor="text1"/>
        </w:rPr>
        <w:t>Windows Forensic Analysis Toolkit</w:t>
      </w:r>
      <w:r w:rsidRPr="00B13359">
        <w:rPr>
          <w:color w:val="000000" w:themeColor="text1"/>
        </w:rPr>
        <w:t>. Syngress, 2018.</w:t>
      </w:r>
    </w:p>
    <w:p w14:paraId="442D623D" w14:textId="77777777" w:rsidR="00B13359" w:rsidRPr="00B13359" w:rsidRDefault="00B13359" w:rsidP="00B13359">
      <w:pPr>
        <w:rPr>
          <w:color w:val="000000" w:themeColor="text1"/>
        </w:rPr>
      </w:pPr>
      <w:proofErr w:type="spellStart"/>
      <w:r w:rsidRPr="00B13359">
        <w:rPr>
          <w:color w:val="000000" w:themeColor="text1"/>
          <w:lang w:val="fr-FR"/>
        </w:rPr>
        <w:t>Ligh</w:t>
      </w:r>
      <w:proofErr w:type="spellEnd"/>
      <w:r w:rsidRPr="00B13359">
        <w:rPr>
          <w:color w:val="000000" w:themeColor="text1"/>
          <w:lang w:val="fr-FR"/>
        </w:rPr>
        <w:t xml:space="preserve">, Michael Hale, et al. </w:t>
      </w:r>
      <w:r w:rsidRPr="00B13359">
        <w:rPr>
          <w:i/>
          <w:iCs/>
          <w:color w:val="000000" w:themeColor="text1"/>
        </w:rPr>
        <w:t>The Art of Memory Forensics: Detecting Malware and Threats in Windows, Linux, and Mac Memory</w:t>
      </w:r>
      <w:r w:rsidRPr="00B13359">
        <w:rPr>
          <w:color w:val="000000" w:themeColor="text1"/>
        </w:rPr>
        <w:t>. Wiley, 2014.</w:t>
      </w:r>
    </w:p>
    <w:p w14:paraId="30ED83A8" w14:textId="38E55493" w:rsidR="00B13359" w:rsidRPr="00AE0540" w:rsidRDefault="00B13359">
      <w:pPr>
        <w:rPr>
          <w:color w:val="000000" w:themeColor="text1"/>
        </w:rPr>
      </w:pPr>
      <w:r w:rsidRPr="00B13359">
        <w:rPr>
          <w:color w:val="000000" w:themeColor="text1"/>
        </w:rPr>
        <w:t xml:space="preserve">Microsoft. </w:t>
      </w:r>
      <w:r w:rsidRPr="00B13359">
        <w:rPr>
          <w:i/>
          <w:iCs/>
          <w:color w:val="000000" w:themeColor="text1"/>
        </w:rPr>
        <w:t>Credential Theft Mitigation Strategies</w:t>
      </w:r>
      <w:r w:rsidRPr="00B13359">
        <w:rPr>
          <w:color w:val="000000" w:themeColor="text1"/>
        </w:rPr>
        <w:t>. Microsoft Docs, learn.microsoft.com.</w:t>
      </w:r>
    </w:p>
    <w:sectPr w:rsidR="00B13359" w:rsidRPr="00AE0540">
      <w:footerReference w:type="default" r:id="rId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A001E" w14:textId="77777777" w:rsidR="005B29D4" w:rsidRDefault="005B29D4" w:rsidP="00AE0540">
      <w:pPr>
        <w:spacing w:after="0" w:line="240" w:lineRule="auto"/>
      </w:pPr>
      <w:r>
        <w:separator/>
      </w:r>
    </w:p>
  </w:endnote>
  <w:endnote w:type="continuationSeparator" w:id="0">
    <w:p w14:paraId="0799B074" w14:textId="77777777" w:rsidR="005B29D4" w:rsidRDefault="005B29D4" w:rsidP="00AE0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487234"/>
      <w:docPartObj>
        <w:docPartGallery w:val="Page Numbers (Bottom of Page)"/>
        <w:docPartUnique/>
      </w:docPartObj>
    </w:sdtPr>
    <w:sdtEndPr>
      <w:rPr>
        <w:noProof/>
      </w:rPr>
    </w:sdtEndPr>
    <w:sdtContent>
      <w:p w14:paraId="6524ABF1" w14:textId="286C8E06" w:rsidR="00AE0540" w:rsidRDefault="00AE05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A6A4E" w14:textId="77777777" w:rsidR="00AE0540" w:rsidRDefault="00AE0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C66E9" w14:textId="77777777" w:rsidR="005B29D4" w:rsidRDefault="005B29D4" w:rsidP="00AE0540">
      <w:pPr>
        <w:spacing w:after="0" w:line="240" w:lineRule="auto"/>
      </w:pPr>
      <w:r>
        <w:separator/>
      </w:r>
    </w:p>
  </w:footnote>
  <w:footnote w:type="continuationSeparator" w:id="0">
    <w:p w14:paraId="221B95C4" w14:textId="77777777" w:rsidR="005B29D4" w:rsidRDefault="005B29D4" w:rsidP="00AE05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D7F05"/>
    <w:multiLevelType w:val="multilevel"/>
    <w:tmpl w:val="6AFA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70C56"/>
    <w:multiLevelType w:val="multilevel"/>
    <w:tmpl w:val="E85E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13B30"/>
    <w:multiLevelType w:val="multilevel"/>
    <w:tmpl w:val="A2DC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67B8C"/>
    <w:multiLevelType w:val="multilevel"/>
    <w:tmpl w:val="E7F8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23E95"/>
    <w:multiLevelType w:val="multilevel"/>
    <w:tmpl w:val="2BC2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D2E45"/>
    <w:multiLevelType w:val="multilevel"/>
    <w:tmpl w:val="73A4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85196"/>
    <w:multiLevelType w:val="multilevel"/>
    <w:tmpl w:val="4A6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96407"/>
    <w:multiLevelType w:val="multilevel"/>
    <w:tmpl w:val="53DA5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0A177C"/>
    <w:multiLevelType w:val="multilevel"/>
    <w:tmpl w:val="425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665134"/>
    <w:multiLevelType w:val="multilevel"/>
    <w:tmpl w:val="E0F8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11453"/>
    <w:multiLevelType w:val="multilevel"/>
    <w:tmpl w:val="D380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B3963"/>
    <w:multiLevelType w:val="multilevel"/>
    <w:tmpl w:val="B0487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94CD8"/>
    <w:multiLevelType w:val="multilevel"/>
    <w:tmpl w:val="9B74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3B0EDA"/>
    <w:multiLevelType w:val="multilevel"/>
    <w:tmpl w:val="F5B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DE7A46"/>
    <w:multiLevelType w:val="multilevel"/>
    <w:tmpl w:val="3582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87D80"/>
    <w:multiLevelType w:val="multilevel"/>
    <w:tmpl w:val="DA44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CF0043"/>
    <w:multiLevelType w:val="multilevel"/>
    <w:tmpl w:val="894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057EB6"/>
    <w:multiLevelType w:val="multilevel"/>
    <w:tmpl w:val="DB92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32FCD"/>
    <w:multiLevelType w:val="multilevel"/>
    <w:tmpl w:val="F3A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F5BE0"/>
    <w:multiLevelType w:val="multilevel"/>
    <w:tmpl w:val="ED0E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A6537"/>
    <w:multiLevelType w:val="multilevel"/>
    <w:tmpl w:val="764A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AE0A74"/>
    <w:multiLevelType w:val="multilevel"/>
    <w:tmpl w:val="8FC2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D34C08"/>
    <w:multiLevelType w:val="multilevel"/>
    <w:tmpl w:val="0606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5B40D4"/>
    <w:multiLevelType w:val="multilevel"/>
    <w:tmpl w:val="7AF2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10318"/>
    <w:multiLevelType w:val="multilevel"/>
    <w:tmpl w:val="B4D0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C53FFF"/>
    <w:multiLevelType w:val="multilevel"/>
    <w:tmpl w:val="9908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EF4BE7"/>
    <w:multiLevelType w:val="multilevel"/>
    <w:tmpl w:val="3D6C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339EB"/>
    <w:multiLevelType w:val="multilevel"/>
    <w:tmpl w:val="52A4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604A6"/>
    <w:multiLevelType w:val="multilevel"/>
    <w:tmpl w:val="0F601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D31E0"/>
    <w:multiLevelType w:val="multilevel"/>
    <w:tmpl w:val="4C34C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663ADD"/>
    <w:multiLevelType w:val="multilevel"/>
    <w:tmpl w:val="C6B8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015DF8"/>
    <w:multiLevelType w:val="multilevel"/>
    <w:tmpl w:val="6E72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5D435B"/>
    <w:multiLevelType w:val="multilevel"/>
    <w:tmpl w:val="54DA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207BD1"/>
    <w:multiLevelType w:val="multilevel"/>
    <w:tmpl w:val="9216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606ABA"/>
    <w:multiLevelType w:val="multilevel"/>
    <w:tmpl w:val="7BAC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1153C"/>
    <w:multiLevelType w:val="multilevel"/>
    <w:tmpl w:val="8BC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60A07"/>
    <w:multiLevelType w:val="multilevel"/>
    <w:tmpl w:val="B430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9C2DBD"/>
    <w:multiLevelType w:val="multilevel"/>
    <w:tmpl w:val="B974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0055CC"/>
    <w:multiLevelType w:val="multilevel"/>
    <w:tmpl w:val="7F9E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AD6E76"/>
    <w:multiLevelType w:val="multilevel"/>
    <w:tmpl w:val="F8B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35CA8"/>
    <w:multiLevelType w:val="multilevel"/>
    <w:tmpl w:val="B68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3549CF"/>
    <w:multiLevelType w:val="multilevel"/>
    <w:tmpl w:val="7CCA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713438">
    <w:abstractNumId w:val="23"/>
  </w:num>
  <w:num w:numId="2" w16cid:durableId="1103460128">
    <w:abstractNumId w:val="3"/>
  </w:num>
  <w:num w:numId="3" w16cid:durableId="788011145">
    <w:abstractNumId w:val="40"/>
  </w:num>
  <w:num w:numId="4" w16cid:durableId="1846164896">
    <w:abstractNumId w:val="0"/>
  </w:num>
  <w:num w:numId="5" w16cid:durableId="997809889">
    <w:abstractNumId w:val="29"/>
  </w:num>
  <w:num w:numId="6" w16cid:durableId="1075787063">
    <w:abstractNumId w:val="31"/>
  </w:num>
  <w:num w:numId="7" w16cid:durableId="1377662957">
    <w:abstractNumId w:val="25"/>
  </w:num>
  <w:num w:numId="8" w16cid:durableId="827942817">
    <w:abstractNumId w:val="14"/>
  </w:num>
  <w:num w:numId="9" w16cid:durableId="522131495">
    <w:abstractNumId w:val="9"/>
  </w:num>
  <w:num w:numId="10" w16cid:durableId="1941642511">
    <w:abstractNumId w:val="30"/>
  </w:num>
  <w:num w:numId="11" w16cid:durableId="2060081659">
    <w:abstractNumId w:val="38"/>
  </w:num>
  <w:num w:numId="12" w16cid:durableId="185564982">
    <w:abstractNumId w:val="20"/>
  </w:num>
  <w:num w:numId="13" w16cid:durableId="955327121">
    <w:abstractNumId w:val="6"/>
  </w:num>
  <w:num w:numId="14" w16cid:durableId="474951194">
    <w:abstractNumId w:val="32"/>
  </w:num>
  <w:num w:numId="15" w16cid:durableId="1854610336">
    <w:abstractNumId w:val="37"/>
  </w:num>
  <w:num w:numId="16" w16cid:durableId="925960214">
    <w:abstractNumId w:val="8"/>
  </w:num>
  <w:num w:numId="17" w16cid:durableId="881593451">
    <w:abstractNumId w:val="34"/>
  </w:num>
  <w:num w:numId="18" w16cid:durableId="588657323">
    <w:abstractNumId w:val="15"/>
  </w:num>
  <w:num w:numId="19" w16cid:durableId="106126032">
    <w:abstractNumId w:val="5"/>
  </w:num>
  <w:num w:numId="20" w16cid:durableId="358430814">
    <w:abstractNumId w:val="12"/>
  </w:num>
  <w:num w:numId="21" w16cid:durableId="1889341010">
    <w:abstractNumId w:val="17"/>
  </w:num>
  <w:num w:numId="22" w16cid:durableId="515847689">
    <w:abstractNumId w:val="10"/>
  </w:num>
  <w:num w:numId="23" w16cid:durableId="808282068">
    <w:abstractNumId w:val="24"/>
  </w:num>
  <w:num w:numId="24" w16cid:durableId="192117988">
    <w:abstractNumId w:val="4"/>
  </w:num>
  <w:num w:numId="25" w16cid:durableId="1589925954">
    <w:abstractNumId w:val="41"/>
  </w:num>
  <w:num w:numId="26" w16cid:durableId="969091566">
    <w:abstractNumId w:val="19"/>
  </w:num>
  <w:num w:numId="27" w16cid:durableId="1360232288">
    <w:abstractNumId w:val="33"/>
  </w:num>
  <w:num w:numId="28" w16cid:durableId="66851489">
    <w:abstractNumId w:val="35"/>
  </w:num>
  <w:num w:numId="29" w16cid:durableId="1305891892">
    <w:abstractNumId w:val="36"/>
  </w:num>
  <w:num w:numId="30" w16cid:durableId="1348871780">
    <w:abstractNumId w:val="13"/>
  </w:num>
  <w:num w:numId="31" w16cid:durableId="1967268810">
    <w:abstractNumId w:val="1"/>
  </w:num>
  <w:num w:numId="32" w16cid:durableId="929850559">
    <w:abstractNumId w:val="16"/>
  </w:num>
  <w:num w:numId="33" w16cid:durableId="383915460">
    <w:abstractNumId w:val="26"/>
  </w:num>
  <w:num w:numId="34" w16cid:durableId="1102334157">
    <w:abstractNumId w:val="21"/>
  </w:num>
  <w:num w:numId="35" w16cid:durableId="1723939806">
    <w:abstractNumId w:val="22"/>
  </w:num>
  <w:num w:numId="36" w16cid:durableId="1269964699">
    <w:abstractNumId w:val="39"/>
  </w:num>
  <w:num w:numId="37" w16cid:durableId="1498498466">
    <w:abstractNumId w:val="27"/>
  </w:num>
  <w:num w:numId="38" w16cid:durableId="1862620792">
    <w:abstractNumId w:val="28"/>
  </w:num>
  <w:num w:numId="39" w16cid:durableId="1575822037">
    <w:abstractNumId w:val="11"/>
  </w:num>
  <w:num w:numId="40" w16cid:durableId="1620332696">
    <w:abstractNumId w:val="7"/>
  </w:num>
  <w:num w:numId="41" w16cid:durableId="442698656">
    <w:abstractNumId w:val="18"/>
  </w:num>
  <w:num w:numId="42" w16cid:durableId="269165109">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165"/>
    <w:rsid w:val="00051830"/>
    <w:rsid w:val="00113219"/>
    <w:rsid w:val="001338FF"/>
    <w:rsid w:val="001C4EB3"/>
    <w:rsid w:val="00202D59"/>
    <w:rsid w:val="0024315C"/>
    <w:rsid w:val="002A40AC"/>
    <w:rsid w:val="00355DC1"/>
    <w:rsid w:val="00386D9B"/>
    <w:rsid w:val="00406FB0"/>
    <w:rsid w:val="00462DA5"/>
    <w:rsid w:val="004D06D5"/>
    <w:rsid w:val="004F2EB1"/>
    <w:rsid w:val="00572BC0"/>
    <w:rsid w:val="005B29D4"/>
    <w:rsid w:val="005B7DA0"/>
    <w:rsid w:val="00625C3F"/>
    <w:rsid w:val="00630070"/>
    <w:rsid w:val="00696C0F"/>
    <w:rsid w:val="006C587B"/>
    <w:rsid w:val="007D2721"/>
    <w:rsid w:val="00880BF9"/>
    <w:rsid w:val="00933045"/>
    <w:rsid w:val="00973843"/>
    <w:rsid w:val="00AE0540"/>
    <w:rsid w:val="00B07128"/>
    <w:rsid w:val="00B13359"/>
    <w:rsid w:val="00BB6958"/>
    <w:rsid w:val="00BE0649"/>
    <w:rsid w:val="00C02A51"/>
    <w:rsid w:val="00C4265E"/>
    <w:rsid w:val="00C73728"/>
    <w:rsid w:val="00C9573B"/>
    <w:rsid w:val="00CF6C23"/>
    <w:rsid w:val="00D02165"/>
    <w:rsid w:val="00EE5EA2"/>
    <w:rsid w:val="00F23598"/>
    <w:rsid w:val="00FD46B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DE9B1"/>
  <w15:chartTrackingRefBased/>
  <w15:docId w15:val="{22FCEA46-E020-43D4-A613-46520531A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21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021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021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21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21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21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21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21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21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1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021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021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21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21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21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21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21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2165"/>
    <w:rPr>
      <w:rFonts w:eastAsiaTheme="majorEastAsia" w:cstheme="majorBidi"/>
      <w:color w:val="272727" w:themeColor="text1" w:themeTint="D8"/>
    </w:rPr>
  </w:style>
  <w:style w:type="paragraph" w:styleId="Title">
    <w:name w:val="Title"/>
    <w:basedOn w:val="Normal"/>
    <w:next w:val="Normal"/>
    <w:link w:val="TitleChar"/>
    <w:uiPriority w:val="10"/>
    <w:qFormat/>
    <w:rsid w:val="00D021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2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1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21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2165"/>
    <w:pPr>
      <w:spacing w:before="160"/>
      <w:jc w:val="center"/>
    </w:pPr>
    <w:rPr>
      <w:i/>
      <w:iCs/>
      <w:color w:val="404040" w:themeColor="text1" w:themeTint="BF"/>
    </w:rPr>
  </w:style>
  <w:style w:type="character" w:customStyle="1" w:styleId="QuoteChar">
    <w:name w:val="Quote Char"/>
    <w:basedOn w:val="DefaultParagraphFont"/>
    <w:link w:val="Quote"/>
    <w:uiPriority w:val="29"/>
    <w:rsid w:val="00D02165"/>
    <w:rPr>
      <w:i/>
      <w:iCs/>
      <w:color w:val="404040" w:themeColor="text1" w:themeTint="BF"/>
    </w:rPr>
  </w:style>
  <w:style w:type="paragraph" w:styleId="ListParagraph">
    <w:name w:val="List Paragraph"/>
    <w:basedOn w:val="Normal"/>
    <w:uiPriority w:val="34"/>
    <w:qFormat/>
    <w:rsid w:val="00D02165"/>
    <w:pPr>
      <w:ind w:left="720"/>
      <w:contextualSpacing/>
    </w:pPr>
  </w:style>
  <w:style w:type="character" w:styleId="IntenseEmphasis">
    <w:name w:val="Intense Emphasis"/>
    <w:basedOn w:val="DefaultParagraphFont"/>
    <w:uiPriority w:val="21"/>
    <w:qFormat/>
    <w:rsid w:val="00D02165"/>
    <w:rPr>
      <w:i/>
      <w:iCs/>
      <w:color w:val="0F4761" w:themeColor="accent1" w:themeShade="BF"/>
    </w:rPr>
  </w:style>
  <w:style w:type="paragraph" w:styleId="IntenseQuote">
    <w:name w:val="Intense Quote"/>
    <w:basedOn w:val="Normal"/>
    <w:next w:val="Normal"/>
    <w:link w:val="IntenseQuoteChar"/>
    <w:uiPriority w:val="30"/>
    <w:qFormat/>
    <w:rsid w:val="00D021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2165"/>
    <w:rPr>
      <w:i/>
      <w:iCs/>
      <w:color w:val="0F4761" w:themeColor="accent1" w:themeShade="BF"/>
    </w:rPr>
  </w:style>
  <w:style w:type="character" w:styleId="IntenseReference">
    <w:name w:val="Intense Reference"/>
    <w:basedOn w:val="DefaultParagraphFont"/>
    <w:uiPriority w:val="32"/>
    <w:qFormat/>
    <w:rsid w:val="00D02165"/>
    <w:rPr>
      <w:b/>
      <w:bCs/>
      <w:smallCaps/>
      <w:color w:val="0F4761" w:themeColor="accent1" w:themeShade="BF"/>
      <w:spacing w:val="5"/>
    </w:rPr>
  </w:style>
  <w:style w:type="character" w:styleId="Hyperlink">
    <w:name w:val="Hyperlink"/>
    <w:basedOn w:val="DefaultParagraphFont"/>
    <w:uiPriority w:val="99"/>
    <w:unhideWhenUsed/>
    <w:rsid w:val="00572BC0"/>
    <w:rPr>
      <w:color w:val="467886" w:themeColor="hyperlink"/>
      <w:u w:val="single"/>
    </w:rPr>
  </w:style>
  <w:style w:type="character" w:styleId="UnresolvedMention">
    <w:name w:val="Unresolved Mention"/>
    <w:basedOn w:val="DefaultParagraphFont"/>
    <w:uiPriority w:val="99"/>
    <w:semiHidden/>
    <w:unhideWhenUsed/>
    <w:rsid w:val="00572BC0"/>
    <w:rPr>
      <w:color w:val="605E5C"/>
      <w:shd w:val="clear" w:color="auto" w:fill="E1DFDD"/>
    </w:rPr>
  </w:style>
  <w:style w:type="character" w:styleId="FollowedHyperlink">
    <w:name w:val="FollowedHyperlink"/>
    <w:basedOn w:val="DefaultParagraphFont"/>
    <w:uiPriority w:val="99"/>
    <w:semiHidden/>
    <w:unhideWhenUsed/>
    <w:rsid w:val="00572BC0"/>
    <w:rPr>
      <w:color w:val="96607D" w:themeColor="followedHyperlink"/>
      <w:u w:val="single"/>
    </w:rPr>
  </w:style>
  <w:style w:type="paragraph" w:styleId="Header">
    <w:name w:val="header"/>
    <w:basedOn w:val="Normal"/>
    <w:link w:val="HeaderChar"/>
    <w:uiPriority w:val="99"/>
    <w:unhideWhenUsed/>
    <w:rsid w:val="00AE0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540"/>
  </w:style>
  <w:style w:type="paragraph" w:styleId="Footer">
    <w:name w:val="footer"/>
    <w:basedOn w:val="Normal"/>
    <w:link w:val="FooterChar"/>
    <w:uiPriority w:val="99"/>
    <w:unhideWhenUsed/>
    <w:rsid w:val="00AE0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540"/>
  </w:style>
  <w:style w:type="paragraph" w:styleId="TOC1">
    <w:name w:val="toc 1"/>
    <w:basedOn w:val="Normal"/>
    <w:next w:val="Normal"/>
    <w:autoRedefine/>
    <w:uiPriority w:val="39"/>
    <w:unhideWhenUsed/>
    <w:rsid w:val="00AE0540"/>
    <w:pPr>
      <w:spacing w:after="100"/>
    </w:pPr>
  </w:style>
  <w:style w:type="paragraph" w:styleId="TOC2">
    <w:name w:val="toc 2"/>
    <w:basedOn w:val="Normal"/>
    <w:next w:val="Normal"/>
    <w:autoRedefine/>
    <w:uiPriority w:val="39"/>
    <w:unhideWhenUsed/>
    <w:rsid w:val="00AE054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crowdstrike.com/en-us/blog/credential-theft-mimikatz-techniques/"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ithub.com/gentilkiwi/mimikatz"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magnetforensic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volatilityfoundation.or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9079D-35DA-4C8C-B176-097358D47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Pages>
  <Words>6166</Words>
  <Characters>35152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Devarshi Bhupeshbhai Mahadevwala</dc:creator>
  <cp:keywords/>
  <dc:description/>
  <cp:lastModifiedBy>Devarshi Bhupeshbhai Mahadevwala</cp:lastModifiedBy>
  <cp:revision>24</cp:revision>
  <cp:lastPrinted>2025-12-15T17:32:00Z</cp:lastPrinted>
  <dcterms:created xsi:type="dcterms:W3CDTF">2025-12-04T17:24:00Z</dcterms:created>
  <dcterms:modified xsi:type="dcterms:W3CDTF">2025-12-15T17:33:00Z</dcterms:modified>
</cp:coreProperties>
</file>